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26" w:rsidRDefault="00EF4CE8" w:rsidP="00EF4CE8">
      <w:pPr>
        <w:pStyle w:val="a3"/>
        <w:spacing w:before="74"/>
        <w:ind w:left="0"/>
        <w:rPr>
          <w:rFonts w:ascii="Microsoft Sans Serif" w:hAnsi="Microsoft Sans Serif"/>
        </w:rPr>
      </w:pPr>
      <w:r>
        <w:rPr>
          <w:rFonts w:ascii="Microsoft Sans Serif" w:hAnsi="Microsoft Sans Serif"/>
          <w:color w:val="111115"/>
        </w:rPr>
        <w:t xml:space="preserve">Сентябрь </w:t>
      </w:r>
    </w:p>
    <w:p w:rsidR="00DB0126" w:rsidRDefault="00DB0126">
      <w:pPr>
        <w:pStyle w:val="a3"/>
        <w:spacing w:before="1"/>
        <w:ind w:left="0"/>
        <w:rPr>
          <w:rFonts w:ascii="Microsoft Sans Serif"/>
        </w:rPr>
      </w:pPr>
    </w:p>
    <w:p w:rsidR="00DB0126" w:rsidRPr="00EF4CE8" w:rsidRDefault="00EF4CE8">
      <w:pPr>
        <w:pStyle w:val="a3"/>
        <w:spacing w:before="0"/>
        <w:ind w:left="4713"/>
        <w:rPr>
          <w:sz w:val="32"/>
        </w:rPr>
      </w:pPr>
      <w:r w:rsidRPr="00EF4CE8">
        <w:rPr>
          <w:color w:val="111115"/>
          <w:sz w:val="32"/>
        </w:rPr>
        <w:t>Справка</w:t>
      </w:r>
    </w:p>
    <w:p w:rsidR="00DB0126" w:rsidRDefault="00EF4CE8">
      <w:pPr>
        <w:pStyle w:val="a3"/>
        <w:spacing w:before="0"/>
        <w:ind w:right="1097" w:firstLine="782"/>
      </w:pPr>
      <w:r>
        <w:rPr>
          <w:color w:val="111115"/>
        </w:rPr>
        <w:t>по результатам проверки «Контроль организации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индивидуального обучения на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дому и организация обучения учащихся с ограниченными возможностями здоровья»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Дата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проверки: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15.09.2022</w:t>
      </w:r>
      <w:r>
        <w:rPr>
          <w:color w:val="111115"/>
        </w:rPr>
        <w:t>года</w:t>
      </w:r>
    </w:p>
    <w:p w:rsidR="00DB0126" w:rsidRDefault="00EF4CE8">
      <w:pPr>
        <w:pStyle w:val="a3"/>
        <w:spacing w:before="87" w:line="312" w:lineRule="auto"/>
        <w:ind w:right="2241" w:firstLine="359"/>
      </w:pPr>
      <w:r>
        <w:rPr>
          <w:color w:val="111115"/>
        </w:rPr>
        <w:t>Цель проверки: Проверить организацию работы с детьми, обучающимися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индивидуально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дому.</w:t>
      </w:r>
    </w:p>
    <w:p w:rsidR="00DB0126" w:rsidRDefault="00EF4CE8">
      <w:pPr>
        <w:pStyle w:val="a3"/>
        <w:spacing w:before="2"/>
        <w:ind w:left="821"/>
      </w:pPr>
      <w:r>
        <w:rPr>
          <w:color w:val="111115"/>
        </w:rPr>
        <w:t>План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проверки:</w:t>
      </w:r>
    </w:p>
    <w:p w:rsidR="00DB0126" w:rsidRDefault="00EF4CE8">
      <w:pPr>
        <w:pStyle w:val="a4"/>
        <w:numPr>
          <w:ilvl w:val="0"/>
          <w:numId w:val="3"/>
        </w:numPr>
        <w:tabs>
          <w:tab w:val="left" w:pos="1182"/>
        </w:tabs>
        <w:ind w:hanging="361"/>
        <w:rPr>
          <w:sz w:val="24"/>
        </w:rPr>
      </w:pPr>
      <w:r>
        <w:rPr>
          <w:color w:val="111115"/>
          <w:sz w:val="24"/>
        </w:rPr>
        <w:t>Выполнение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учебного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плана.</w:t>
      </w:r>
    </w:p>
    <w:p w:rsidR="00DB0126" w:rsidRDefault="00EF4CE8">
      <w:pPr>
        <w:pStyle w:val="a4"/>
        <w:numPr>
          <w:ilvl w:val="0"/>
          <w:numId w:val="3"/>
        </w:numPr>
        <w:tabs>
          <w:tab w:val="left" w:pos="1182"/>
        </w:tabs>
        <w:ind w:hanging="361"/>
        <w:rPr>
          <w:sz w:val="24"/>
        </w:rPr>
      </w:pPr>
      <w:r>
        <w:rPr>
          <w:color w:val="111115"/>
          <w:sz w:val="24"/>
        </w:rPr>
        <w:t>Проверка</w:t>
      </w:r>
      <w:r>
        <w:rPr>
          <w:color w:val="111115"/>
          <w:spacing w:val="55"/>
          <w:sz w:val="24"/>
        </w:rPr>
        <w:t xml:space="preserve"> </w:t>
      </w:r>
      <w:r>
        <w:rPr>
          <w:color w:val="111115"/>
          <w:sz w:val="24"/>
        </w:rPr>
        <w:t>журналов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по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индивидуальному</w:t>
      </w:r>
      <w:r>
        <w:rPr>
          <w:color w:val="111115"/>
          <w:spacing w:val="-5"/>
          <w:sz w:val="24"/>
        </w:rPr>
        <w:t xml:space="preserve"> </w:t>
      </w:r>
      <w:r>
        <w:rPr>
          <w:color w:val="111115"/>
          <w:sz w:val="24"/>
        </w:rPr>
        <w:t>обучению.</w:t>
      </w:r>
    </w:p>
    <w:p w:rsidR="00DB0126" w:rsidRDefault="00EF4CE8">
      <w:pPr>
        <w:pStyle w:val="a4"/>
        <w:numPr>
          <w:ilvl w:val="0"/>
          <w:numId w:val="3"/>
        </w:numPr>
        <w:tabs>
          <w:tab w:val="left" w:pos="1182"/>
        </w:tabs>
        <w:ind w:hanging="361"/>
        <w:rPr>
          <w:sz w:val="24"/>
        </w:rPr>
      </w:pPr>
      <w:r>
        <w:rPr>
          <w:color w:val="111115"/>
          <w:sz w:val="24"/>
        </w:rPr>
        <w:t>Промежуточная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аттестация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учащихся,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обучающихся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индивидуально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на</w:t>
      </w:r>
      <w:r>
        <w:rPr>
          <w:color w:val="111115"/>
          <w:spacing w:val="-5"/>
          <w:sz w:val="24"/>
        </w:rPr>
        <w:t xml:space="preserve"> </w:t>
      </w:r>
      <w:r>
        <w:rPr>
          <w:color w:val="111115"/>
          <w:sz w:val="24"/>
        </w:rPr>
        <w:t>дому.</w:t>
      </w:r>
    </w:p>
    <w:p w:rsidR="00DB0126" w:rsidRDefault="00EF4CE8">
      <w:pPr>
        <w:pStyle w:val="a4"/>
        <w:numPr>
          <w:ilvl w:val="0"/>
          <w:numId w:val="3"/>
        </w:numPr>
        <w:tabs>
          <w:tab w:val="left" w:pos="1062"/>
        </w:tabs>
        <w:spacing w:before="85"/>
        <w:ind w:left="1062" w:hanging="241"/>
        <w:rPr>
          <w:sz w:val="24"/>
        </w:rPr>
      </w:pPr>
      <w:r>
        <w:rPr>
          <w:color w:val="111115"/>
          <w:sz w:val="24"/>
        </w:rPr>
        <w:t>Соблюдение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расписания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занятий.</w:t>
      </w:r>
    </w:p>
    <w:p w:rsidR="00DB0126" w:rsidRDefault="00EF4CE8">
      <w:pPr>
        <w:pStyle w:val="a3"/>
        <w:ind w:left="821"/>
      </w:pPr>
      <w:r>
        <w:rPr>
          <w:color w:val="111115"/>
        </w:rPr>
        <w:t>В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ходе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проверки были проанализированы:</w:t>
      </w:r>
    </w:p>
    <w:p w:rsidR="00DB0126" w:rsidRDefault="00EF4CE8">
      <w:pPr>
        <w:pStyle w:val="a3"/>
        <w:spacing w:line="312" w:lineRule="auto"/>
        <w:ind w:right="1097"/>
      </w:pPr>
      <w:r>
        <w:rPr>
          <w:color w:val="111115"/>
        </w:rPr>
        <w:t>-нормативно-правовые документы, регламентирующие работу по созданию условий для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обучения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детей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ОВЗ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детей-инвалидов;</w:t>
      </w:r>
    </w:p>
    <w:p w:rsidR="00DB0126" w:rsidRDefault="00EF4CE8">
      <w:pPr>
        <w:pStyle w:val="a3"/>
        <w:spacing w:before="2" w:line="312" w:lineRule="auto"/>
        <w:ind w:right="989"/>
      </w:pPr>
      <w:r>
        <w:rPr>
          <w:color w:val="111115"/>
        </w:rPr>
        <w:t>-рабочие материалы по организации образовательного процесса для де</w:t>
      </w:r>
      <w:r>
        <w:rPr>
          <w:color w:val="111115"/>
        </w:rPr>
        <w:t>тей с ОВЗ и детей-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инвалидов.</w:t>
      </w:r>
    </w:p>
    <w:p w:rsidR="00DB0126" w:rsidRDefault="00EF4CE8">
      <w:pPr>
        <w:pStyle w:val="a3"/>
        <w:spacing w:before="3"/>
        <w:ind w:left="702"/>
      </w:pPr>
      <w:r>
        <w:rPr>
          <w:color w:val="111115"/>
        </w:rPr>
        <w:t>В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ходе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проверки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было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выявлено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следующее.</w:t>
      </w:r>
    </w:p>
    <w:p w:rsidR="00DB0126" w:rsidRDefault="00EF4CE8">
      <w:pPr>
        <w:pStyle w:val="a3"/>
      </w:pPr>
      <w:r>
        <w:rPr>
          <w:color w:val="111115"/>
        </w:rPr>
        <w:t>В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школе</w:t>
      </w:r>
      <w:r>
        <w:rPr>
          <w:color w:val="111115"/>
          <w:spacing w:val="57"/>
        </w:rPr>
        <w:t xml:space="preserve"> </w:t>
      </w:r>
      <w:r>
        <w:rPr>
          <w:color w:val="111115"/>
        </w:rPr>
        <w:t>обучается 3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учащихся</w:t>
      </w:r>
      <w:r>
        <w:rPr>
          <w:color w:val="111115"/>
          <w:spacing w:val="58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дому,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занимающиеся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программе</w:t>
      </w:r>
    </w:p>
    <w:p w:rsidR="00DB0126" w:rsidRDefault="00EF4CE8">
      <w:pPr>
        <w:pStyle w:val="a3"/>
        <w:spacing w:before="86" w:line="237" w:lineRule="auto"/>
        <w:ind w:right="3272"/>
      </w:pPr>
      <w:r>
        <w:rPr>
          <w:color w:val="111115"/>
        </w:rPr>
        <w:t>общеобразовательной школы и посещающие занятия в школе(26</w:t>
      </w:r>
      <w:r>
        <w:rPr>
          <w:color w:val="111115"/>
        </w:rPr>
        <w:t>ч)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Нормативно-правовая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документация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образовательного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учреждения</w:t>
      </w:r>
    </w:p>
    <w:p w:rsidR="00DB0126" w:rsidRDefault="00EF4CE8">
      <w:pPr>
        <w:pStyle w:val="a3"/>
        <w:spacing w:before="88" w:line="312" w:lineRule="auto"/>
        <w:ind w:right="1097" w:firstLine="707"/>
      </w:pPr>
      <w:r>
        <w:rPr>
          <w:color w:val="111115"/>
        </w:rPr>
        <w:t>Школа имеет необходимый пакет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НПА, регламентирующих права детей-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инвалидов и детей с ОВЗ на получение образования.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Образовательное учреждение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обучает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детей – инвалидов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согласно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заключению ПМПК. Курируют вопросы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организации обучения детей с ограниченными во</w:t>
      </w:r>
      <w:r>
        <w:rPr>
          <w:color w:val="111115"/>
        </w:rPr>
        <w:t>зможностями здоровья и детей-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инвалидов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 образовательном учреждении заместитель директора по УВР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Гамзатханов М.О</w:t>
      </w:r>
      <w:r>
        <w:rPr>
          <w:color w:val="111115"/>
        </w:rPr>
        <w:t>. В школе создан психолого-медико-педагогический консилиум, в состав которого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входят завуч школы, школьный педагог-психолог, медицинский работни</w:t>
      </w:r>
      <w:r>
        <w:rPr>
          <w:color w:val="111115"/>
        </w:rPr>
        <w:t>к, учителя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начальной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и основной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школы.</w:t>
      </w:r>
    </w:p>
    <w:p w:rsidR="00DB0126" w:rsidRDefault="00EF4CE8">
      <w:pPr>
        <w:pStyle w:val="a3"/>
        <w:spacing w:before="10"/>
      </w:pPr>
      <w:r>
        <w:rPr>
          <w:color w:val="111115"/>
        </w:rPr>
        <w:t>На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каждого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ребенка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заведено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личное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дело,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составе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которого имеются:</w:t>
      </w:r>
    </w:p>
    <w:p w:rsidR="00DB0126" w:rsidRDefault="00EF4CE8">
      <w:pPr>
        <w:pStyle w:val="a4"/>
        <w:numPr>
          <w:ilvl w:val="0"/>
          <w:numId w:val="2"/>
        </w:numPr>
        <w:tabs>
          <w:tab w:val="left" w:pos="472"/>
        </w:tabs>
        <w:ind w:hanging="174"/>
        <w:rPr>
          <w:sz w:val="24"/>
        </w:rPr>
      </w:pPr>
      <w:r>
        <w:rPr>
          <w:color w:val="111115"/>
          <w:sz w:val="24"/>
        </w:rPr>
        <w:t>копии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документов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(свидетельство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о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рождении,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паспорт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родителей);</w:t>
      </w:r>
    </w:p>
    <w:p w:rsidR="00DB0126" w:rsidRDefault="00EF4CE8">
      <w:pPr>
        <w:pStyle w:val="a4"/>
        <w:numPr>
          <w:ilvl w:val="0"/>
          <w:numId w:val="2"/>
        </w:numPr>
        <w:tabs>
          <w:tab w:val="left" w:pos="472"/>
        </w:tabs>
        <w:ind w:hanging="174"/>
        <w:rPr>
          <w:sz w:val="24"/>
        </w:rPr>
      </w:pPr>
      <w:r>
        <w:rPr>
          <w:color w:val="111115"/>
          <w:sz w:val="24"/>
        </w:rPr>
        <w:t>заключение</w:t>
      </w:r>
      <w:r>
        <w:rPr>
          <w:color w:val="111115"/>
          <w:spacing w:val="-5"/>
          <w:sz w:val="24"/>
        </w:rPr>
        <w:t xml:space="preserve"> </w:t>
      </w:r>
      <w:r>
        <w:rPr>
          <w:color w:val="111115"/>
          <w:sz w:val="24"/>
        </w:rPr>
        <w:t>ПМПК;</w:t>
      </w:r>
    </w:p>
    <w:p w:rsidR="00DB0126" w:rsidRDefault="00EF4CE8">
      <w:pPr>
        <w:pStyle w:val="a4"/>
        <w:numPr>
          <w:ilvl w:val="0"/>
          <w:numId w:val="2"/>
        </w:numPr>
        <w:tabs>
          <w:tab w:val="left" w:pos="472"/>
        </w:tabs>
        <w:ind w:hanging="174"/>
        <w:rPr>
          <w:sz w:val="24"/>
        </w:rPr>
      </w:pPr>
      <w:r>
        <w:rPr>
          <w:color w:val="111115"/>
          <w:sz w:val="24"/>
        </w:rPr>
        <w:t>заявление</w:t>
      </w:r>
      <w:r>
        <w:rPr>
          <w:color w:val="111115"/>
          <w:spacing w:val="-5"/>
          <w:sz w:val="24"/>
        </w:rPr>
        <w:t xml:space="preserve"> </w:t>
      </w:r>
      <w:r>
        <w:rPr>
          <w:color w:val="111115"/>
          <w:sz w:val="24"/>
        </w:rPr>
        <w:t>родителей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на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обучение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по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установленной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образовательной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программе;</w:t>
      </w:r>
    </w:p>
    <w:p w:rsidR="00DB0126" w:rsidRDefault="00EF4CE8">
      <w:pPr>
        <w:pStyle w:val="a3"/>
      </w:pPr>
      <w:r>
        <w:rPr>
          <w:color w:val="111115"/>
        </w:rPr>
        <w:t>-согласие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обработку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персональных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данных.</w:t>
      </w:r>
    </w:p>
    <w:p w:rsidR="00DB0126" w:rsidRDefault="00EF4CE8">
      <w:pPr>
        <w:pStyle w:val="a3"/>
      </w:pPr>
      <w:r>
        <w:rPr>
          <w:color w:val="111115"/>
        </w:rPr>
        <w:t>Также</w:t>
      </w:r>
      <w:r>
        <w:rPr>
          <w:color w:val="111115"/>
          <w:spacing w:val="55"/>
        </w:rPr>
        <w:t xml:space="preserve"> </w:t>
      </w:r>
      <w:r>
        <w:rPr>
          <w:color w:val="111115"/>
        </w:rPr>
        <w:t>имеются</w:t>
      </w:r>
      <w:r>
        <w:rPr>
          <w:color w:val="111115"/>
          <w:spacing w:val="58"/>
        </w:rPr>
        <w:t xml:space="preserve"> </w:t>
      </w:r>
      <w:r>
        <w:rPr>
          <w:color w:val="111115"/>
        </w:rPr>
        <w:t>следующие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локальные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документы:</w:t>
      </w:r>
    </w:p>
    <w:p w:rsidR="00DB0126" w:rsidRDefault="00EF4CE8">
      <w:pPr>
        <w:pStyle w:val="a4"/>
        <w:numPr>
          <w:ilvl w:val="1"/>
          <w:numId w:val="2"/>
        </w:numPr>
        <w:tabs>
          <w:tab w:val="left" w:pos="662"/>
        </w:tabs>
        <w:rPr>
          <w:sz w:val="24"/>
        </w:rPr>
      </w:pPr>
      <w:r>
        <w:rPr>
          <w:color w:val="111115"/>
          <w:sz w:val="24"/>
        </w:rPr>
        <w:t>Положение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о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порядке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обучения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по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индивидуальным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учебным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планам;</w:t>
      </w:r>
    </w:p>
    <w:p w:rsidR="00DB0126" w:rsidRDefault="00EF4CE8">
      <w:pPr>
        <w:pStyle w:val="a4"/>
        <w:numPr>
          <w:ilvl w:val="1"/>
          <w:numId w:val="2"/>
        </w:numPr>
        <w:tabs>
          <w:tab w:val="left" w:pos="602"/>
        </w:tabs>
        <w:ind w:left="601"/>
        <w:rPr>
          <w:sz w:val="24"/>
        </w:rPr>
      </w:pPr>
      <w:r>
        <w:rPr>
          <w:color w:val="111115"/>
          <w:sz w:val="24"/>
        </w:rPr>
        <w:t>приказ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об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организации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занятий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на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дому;</w:t>
      </w:r>
    </w:p>
    <w:p w:rsidR="00DB0126" w:rsidRDefault="00EF4CE8">
      <w:pPr>
        <w:pStyle w:val="a4"/>
        <w:numPr>
          <w:ilvl w:val="1"/>
          <w:numId w:val="2"/>
        </w:numPr>
        <w:tabs>
          <w:tab w:val="left" w:pos="604"/>
        </w:tabs>
        <w:ind w:left="603" w:hanging="142"/>
        <w:rPr>
          <w:sz w:val="24"/>
        </w:rPr>
      </w:pPr>
      <w:r>
        <w:rPr>
          <w:color w:val="111115"/>
          <w:sz w:val="24"/>
        </w:rPr>
        <w:t>учебный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план.</w:t>
      </w:r>
    </w:p>
    <w:p w:rsidR="00DB0126" w:rsidRDefault="00EF4CE8">
      <w:pPr>
        <w:pStyle w:val="a3"/>
        <w:spacing w:line="312" w:lineRule="auto"/>
        <w:ind w:right="1076" w:firstLine="707"/>
      </w:pPr>
      <w:r>
        <w:rPr>
          <w:color w:val="111115"/>
        </w:rPr>
        <w:t>По всем предметам учебного плана разработаны рабочие программы календарно-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тематическое планирование учебного материала. Индивидуальное обучение на дому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представлено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в следующем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объеме:</w:t>
      </w:r>
    </w:p>
    <w:p w:rsidR="00DB0126" w:rsidRDefault="00DB0126">
      <w:pPr>
        <w:spacing w:line="312" w:lineRule="auto"/>
        <w:sectPr w:rsidR="00DB0126">
          <w:type w:val="continuous"/>
          <w:pgSz w:w="11910" w:h="16840"/>
          <w:pgMar w:top="1040" w:right="0" w:bottom="280" w:left="1240" w:header="720" w:footer="720" w:gutter="0"/>
          <w:cols w:space="720"/>
        </w:sectPr>
      </w:pPr>
    </w:p>
    <w:p w:rsidR="00DB0126" w:rsidRDefault="00EF4CE8">
      <w:pPr>
        <w:pStyle w:val="a3"/>
        <w:spacing w:before="72" w:line="312" w:lineRule="auto"/>
        <w:ind w:right="1115" w:firstLine="698"/>
      </w:pPr>
      <w:r>
        <w:rPr>
          <w:color w:val="111115"/>
        </w:rPr>
        <w:lastRenderedPageBreak/>
        <w:t>В связи с тем, что при обучении на дому выделено меньш</w:t>
      </w:r>
      <w:r>
        <w:rPr>
          <w:color w:val="111115"/>
        </w:rPr>
        <w:t>е часов на изучение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каждого предмета, преподавателями скорректировано (уменьшено) количество часов на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изучение тем, но при этом не произошло сокращение или исключение изучаемого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программного материала. При планировании особое внимание уделено формированию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практических умений и навыков учащихся.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Расписание составлено таким образом, что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занимается 5 дней в неделю по 2-3 урока в день. Учителя приходят домой. В ходе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проверки установлено, что учебный план на конец первого семестра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выполнен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полностью.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Учителями с</w:t>
      </w:r>
      <w:r>
        <w:rPr>
          <w:color w:val="111115"/>
        </w:rPr>
        <w:t>воевременно ведутся записи проведенных уроков в журнале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индивидуальных занятий. Темы проведенных занятий соответствуют календарно-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тематическому планированию учителя, выставляются текущие и семестровые оценки,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фиксируются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домашние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задания.</w:t>
      </w:r>
      <w:r>
        <w:rPr>
          <w:color w:val="111115"/>
          <w:spacing w:val="57"/>
        </w:rPr>
        <w:t xml:space="preserve"> </w:t>
      </w:r>
      <w:r>
        <w:rPr>
          <w:color w:val="111115"/>
        </w:rPr>
        <w:t>Домашнее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задание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дается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учетом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возрастных</w:t>
      </w:r>
    </w:p>
    <w:p w:rsidR="00DB0126" w:rsidRDefault="00EF4CE8">
      <w:pPr>
        <w:pStyle w:val="a3"/>
        <w:spacing w:before="15" w:line="312" w:lineRule="auto"/>
        <w:ind w:right="960"/>
      </w:pPr>
      <w:r>
        <w:rPr>
          <w:color w:val="111115"/>
        </w:rPr>
        <w:t xml:space="preserve">особенностей и требований </w:t>
      </w:r>
      <w:proofErr w:type="spellStart"/>
      <w:r>
        <w:rPr>
          <w:color w:val="111115"/>
        </w:rPr>
        <w:t>СаНПиН</w:t>
      </w:r>
      <w:proofErr w:type="spellEnd"/>
      <w:r>
        <w:rPr>
          <w:color w:val="111115"/>
        </w:rPr>
        <w:t xml:space="preserve">, а также с учетом </w:t>
      </w:r>
      <w:proofErr w:type="spellStart"/>
      <w:r>
        <w:rPr>
          <w:color w:val="111115"/>
        </w:rPr>
        <w:t>психо</w:t>
      </w:r>
      <w:proofErr w:type="spellEnd"/>
      <w:r>
        <w:rPr>
          <w:color w:val="111115"/>
        </w:rPr>
        <w:t xml:space="preserve"> - физических возможностей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ребенка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ОВЗ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ребенка-инвалида.</w:t>
      </w:r>
      <w:r>
        <w:rPr>
          <w:color w:val="111115"/>
          <w:spacing w:val="55"/>
        </w:rPr>
        <w:t xml:space="preserve"> </w:t>
      </w:r>
      <w:r>
        <w:rPr>
          <w:color w:val="111115"/>
        </w:rPr>
        <w:t>Обучающийся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 xml:space="preserve">обеспечен </w:t>
      </w:r>
      <w:r>
        <w:rPr>
          <w:color w:val="111115"/>
        </w:rPr>
        <w:t>учебниками 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учебными</w:t>
      </w:r>
    </w:p>
    <w:p w:rsidR="00DB0126" w:rsidRDefault="00EF4CE8">
      <w:pPr>
        <w:pStyle w:val="a3"/>
        <w:spacing w:before="2" w:line="275" w:lineRule="exact"/>
      </w:pPr>
      <w:r>
        <w:rPr>
          <w:color w:val="111115"/>
        </w:rPr>
        <w:t>пособиями.</w:t>
      </w:r>
    </w:p>
    <w:p w:rsidR="00DB0126" w:rsidRDefault="00EF4CE8">
      <w:pPr>
        <w:pStyle w:val="a3"/>
        <w:spacing w:before="0" w:line="275" w:lineRule="exact"/>
      </w:pPr>
      <w:r>
        <w:rPr>
          <w:color w:val="111115"/>
        </w:rPr>
        <w:t>Организация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работы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родителями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детей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ОВЗ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детей-инвалидов</w:t>
      </w:r>
    </w:p>
    <w:p w:rsidR="00DB0126" w:rsidRDefault="00EF4CE8">
      <w:pPr>
        <w:pStyle w:val="a3"/>
        <w:spacing w:before="87"/>
        <w:ind w:left="1170"/>
      </w:pPr>
      <w:r>
        <w:rPr>
          <w:color w:val="111115"/>
        </w:rPr>
        <w:t>При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проверке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организации работы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родителями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детей с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ОВЗ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 детей-</w:t>
      </w:r>
    </w:p>
    <w:p w:rsidR="00DB0126" w:rsidRDefault="00EF4CE8">
      <w:pPr>
        <w:pStyle w:val="a3"/>
        <w:spacing w:line="312" w:lineRule="auto"/>
      </w:pPr>
      <w:r>
        <w:rPr>
          <w:color w:val="111115"/>
        </w:rPr>
        <w:t>инвалидов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было установлено: в работе с родителями используются следующие формы -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индивидуальные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беседы,</w:t>
      </w:r>
    </w:p>
    <w:p w:rsidR="00DB0126" w:rsidRDefault="00EF4CE8">
      <w:pPr>
        <w:pStyle w:val="a3"/>
        <w:spacing w:before="2" w:line="312" w:lineRule="auto"/>
        <w:ind w:right="1097"/>
      </w:pPr>
      <w:r>
        <w:pict>
          <v:group id="_x0000_s1026" style="position:absolute;left:0;text-align:left;margin-left:83.65pt;margin-top:32.2pt;width:468.1pt;height:126.05pt;z-index:-251658240;mso-position-horizontal-relative:page" coordorigin="1673,644" coordsize="9362,25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782;top:848;width:2243;height:2200">
              <v:imagedata r:id="rId5" o:title=""/>
            </v:shape>
            <v:shape id="_x0000_s1027" style="position:absolute;left:1673;top:643;width:9362;height:2521" coordorigin="1673,644" coordsize="9362,2521" path="m11035,644r-9362,l1673,1004r,l1673,3164r9362,l11035,1004r,-360xe" stroked="f">
              <v:path arrowok="t"/>
            </v:shape>
            <w10:wrap anchorx="page"/>
          </v:group>
        </w:pict>
      </w:r>
      <w:r>
        <w:rPr>
          <w:color w:val="111115"/>
        </w:rPr>
        <w:t>посещения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дому,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участие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родителей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школьных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классных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мероприятиях,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родительские собрания. Классный руководител</w:t>
      </w:r>
      <w:r>
        <w:rPr>
          <w:b/>
          <w:color w:val="111115"/>
        </w:rPr>
        <w:t xml:space="preserve">и </w:t>
      </w:r>
      <w:r>
        <w:rPr>
          <w:color w:val="111115"/>
        </w:rPr>
        <w:t>посещают учащегося на дому с целью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изучения семьи (изучение материально-бытовых условий, типа семейного воспитания и</w:t>
      </w:r>
      <w:r>
        <w:rPr>
          <w:color w:val="111115"/>
          <w:spacing w:val="1"/>
        </w:rPr>
        <w:t xml:space="preserve"> </w:t>
      </w:r>
      <w:proofErr w:type="spellStart"/>
      <w:r>
        <w:rPr>
          <w:color w:val="111115"/>
        </w:rPr>
        <w:t>др</w:t>
      </w:r>
      <w:proofErr w:type="spellEnd"/>
    </w:p>
    <w:p w:rsidR="00DB0126" w:rsidRDefault="00EF4CE8">
      <w:pPr>
        <w:pStyle w:val="a3"/>
        <w:spacing w:before="6" w:line="312" w:lineRule="auto"/>
        <w:ind w:right="1469" w:firstLine="359"/>
      </w:pPr>
      <w:r>
        <w:rPr>
          <w:color w:val="111115"/>
        </w:rPr>
        <w:t>Вывод: администрация и педагогический коллектив школы стремятся создать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необх</w:t>
      </w:r>
      <w:r>
        <w:rPr>
          <w:color w:val="111115"/>
        </w:rPr>
        <w:t>одимые условия для образовательного процесса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детей с ограниченными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возможностями здоровья и детей-инвалидов. Вопросу организации обучения детей с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ограниченными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возможностями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здоровья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и детей –инвалидов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уделяется</w:t>
      </w:r>
    </w:p>
    <w:p w:rsidR="00DB0126" w:rsidRDefault="00EF4CE8">
      <w:pPr>
        <w:pStyle w:val="a3"/>
        <w:tabs>
          <w:tab w:val="left" w:pos="9670"/>
        </w:tabs>
        <w:spacing w:before="5" w:line="312" w:lineRule="auto"/>
        <w:ind w:right="994"/>
        <w:jc w:val="both"/>
      </w:pPr>
      <w:r>
        <w:rPr>
          <w:color w:val="111115"/>
        </w:rPr>
        <w:t>достаточного</w:t>
      </w:r>
      <w:r>
        <w:rPr>
          <w:color w:val="111115"/>
          <w:spacing w:val="54"/>
        </w:rPr>
        <w:t xml:space="preserve"> </w:t>
      </w:r>
      <w:r>
        <w:rPr>
          <w:color w:val="111115"/>
        </w:rPr>
        <w:t>внимания.</w:t>
      </w:r>
      <w:r>
        <w:rPr>
          <w:color w:val="111115"/>
          <w:spacing w:val="56"/>
        </w:rPr>
        <w:t xml:space="preserve"> </w:t>
      </w:r>
      <w:r>
        <w:rPr>
          <w:color w:val="111115"/>
        </w:rPr>
        <w:t>Однако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период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лечен</w:t>
      </w:r>
      <w:r>
        <w:rPr>
          <w:color w:val="111115"/>
        </w:rPr>
        <w:t>ия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(реабилитационный</w:t>
      </w:r>
      <w:r>
        <w:rPr>
          <w:color w:val="111115"/>
          <w:spacing w:val="1"/>
        </w:rPr>
        <w:t xml:space="preserve"> </w:t>
      </w:r>
      <w:proofErr w:type="gramStart"/>
      <w:r>
        <w:rPr>
          <w:color w:val="111115"/>
        </w:rPr>
        <w:t xml:space="preserve">период) </w:t>
      </w:r>
      <w:r>
        <w:rPr>
          <w:color w:val="111115"/>
          <w:u w:val="single" w:color="101014"/>
        </w:rPr>
        <w:t xml:space="preserve"> </w:t>
      </w:r>
      <w:r>
        <w:rPr>
          <w:color w:val="111115"/>
          <w:u w:val="single" w:color="101014"/>
        </w:rPr>
        <w:tab/>
      </w:r>
      <w:proofErr w:type="gramEnd"/>
      <w:r>
        <w:rPr>
          <w:color w:val="111115"/>
        </w:rPr>
        <w:t xml:space="preserve"> занятия будут проводить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дистанционно, что не отражено в соответствующих локальных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актах школы.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Не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установлен объём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 нормы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домашнего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задания в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соответствии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</w:t>
      </w:r>
    </w:p>
    <w:p w:rsidR="00DB0126" w:rsidRDefault="00EF4CE8">
      <w:pPr>
        <w:pStyle w:val="a3"/>
        <w:spacing w:before="6" w:line="237" w:lineRule="auto"/>
        <w:ind w:right="6511"/>
        <w:jc w:val="both"/>
      </w:pPr>
      <w:r>
        <w:rPr>
          <w:color w:val="111115"/>
        </w:rPr>
        <w:t>состоянием здоровья обучающихся.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Рекомендации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итогам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проверки:</w:t>
      </w:r>
    </w:p>
    <w:p w:rsidR="00DB0126" w:rsidRDefault="00EF4CE8">
      <w:pPr>
        <w:pStyle w:val="a4"/>
        <w:numPr>
          <w:ilvl w:val="0"/>
          <w:numId w:val="1"/>
        </w:numPr>
        <w:tabs>
          <w:tab w:val="left" w:pos="429"/>
        </w:tabs>
        <w:spacing w:before="87" w:line="312" w:lineRule="auto"/>
        <w:ind w:right="1439" w:hanging="360"/>
        <w:rPr>
          <w:sz w:val="24"/>
        </w:rPr>
      </w:pPr>
      <w:r>
        <w:rPr>
          <w:color w:val="111115"/>
          <w:sz w:val="24"/>
        </w:rPr>
        <w:t>Разработать Положение об организации предоставления образования обучающимся с</w:t>
      </w:r>
      <w:r>
        <w:rPr>
          <w:color w:val="111115"/>
          <w:spacing w:val="-57"/>
          <w:sz w:val="24"/>
        </w:rPr>
        <w:t xml:space="preserve"> </w:t>
      </w:r>
      <w:r>
        <w:rPr>
          <w:color w:val="111115"/>
          <w:sz w:val="24"/>
        </w:rPr>
        <w:t>ограниченными возможностями здоровья, детям – инвалидам, а также организация</w:t>
      </w:r>
      <w:r>
        <w:rPr>
          <w:color w:val="111115"/>
          <w:spacing w:val="1"/>
          <w:sz w:val="24"/>
        </w:rPr>
        <w:t xml:space="preserve"> </w:t>
      </w:r>
      <w:r>
        <w:rPr>
          <w:color w:val="111115"/>
          <w:sz w:val="24"/>
        </w:rPr>
        <w:t>обучения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по основным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образовательным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программам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на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дому</w:t>
      </w:r>
      <w:r>
        <w:rPr>
          <w:color w:val="111115"/>
          <w:spacing w:val="-5"/>
          <w:sz w:val="24"/>
        </w:rPr>
        <w:t xml:space="preserve"> </w:t>
      </w:r>
      <w:r>
        <w:rPr>
          <w:color w:val="111115"/>
          <w:sz w:val="24"/>
        </w:rPr>
        <w:t>с</w:t>
      </w:r>
      <w:r>
        <w:rPr>
          <w:color w:val="111115"/>
          <w:spacing w:val="-2"/>
          <w:sz w:val="24"/>
        </w:rPr>
        <w:t xml:space="preserve"> </w:t>
      </w:r>
      <w:r>
        <w:rPr>
          <w:color w:val="111115"/>
          <w:sz w:val="24"/>
        </w:rPr>
        <w:t>применением</w:t>
      </w:r>
    </w:p>
    <w:p w:rsidR="00DB0126" w:rsidRDefault="00EF4CE8">
      <w:pPr>
        <w:pStyle w:val="a3"/>
        <w:spacing w:before="4"/>
      </w:pPr>
      <w:r>
        <w:rPr>
          <w:color w:val="111115"/>
        </w:rPr>
        <w:t>дистанционных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технологий,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Положение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о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формах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объемах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домашнего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задания</w:t>
      </w:r>
    </w:p>
    <w:p w:rsidR="00DB0126" w:rsidRPr="00EF4CE8" w:rsidRDefault="00EF4CE8">
      <w:pPr>
        <w:pStyle w:val="a4"/>
        <w:numPr>
          <w:ilvl w:val="0"/>
          <w:numId w:val="1"/>
        </w:numPr>
        <w:tabs>
          <w:tab w:val="left" w:pos="429"/>
        </w:tabs>
        <w:spacing w:line="312" w:lineRule="auto"/>
        <w:ind w:right="1524" w:hanging="360"/>
        <w:rPr>
          <w:sz w:val="24"/>
        </w:rPr>
      </w:pPr>
      <w:r>
        <w:rPr>
          <w:color w:val="111115"/>
          <w:sz w:val="24"/>
        </w:rPr>
        <w:t>Своевременно и регулярно информировать родителей (законных представителей) об</w:t>
      </w:r>
      <w:r>
        <w:rPr>
          <w:color w:val="111115"/>
          <w:spacing w:val="-57"/>
          <w:sz w:val="24"/>
        </w:rPr>
        <w:t xml:space="preserve"> </w:t>
      </w:r>
      <w:r>
        <w:rPr>
          <w:color w:val="111115"/>
          <w:sz w:val="24"/>
        </w:rPr>
        <w:t>особенностях организации</w:t>
      </w:r>
      <w:r>
        <w:rPr>
          <w:color w:val="111115"/>
          <w:spacing w:val="1"/>
          <w:sz w:val="24"/>
        </w:rPr>
        <w:t xml:space="preserve"> </w:t>
      </w:r>
      <w:r>
        <w:rPr>
          <w:color w:val="111115"/>
          <w:sz w:val="24"/>
        </w:rPr>
        <w:t>образовательного процесса</w:t>
      </w:r>
      <w:r>
        <w:rPr>
          <w:color w:val="111115"/>
          <w:spacing w:val="1"/>
          <w:sz w:val="24"/>
        </w:rPr>
        <w:t xml:space="preserve"> </w:t>
      </w:r>
      <w:r>
        <w:rPr>
          <w:color w:val="111115"/>
          <w:sz w:val="24"/>
        </w:rPr>
        <w:t>для детей с ОВЗ, детей-</w:t>
      </w:r>
      <w:r>
        <w:rPr>
          <w:color w:val="111115"/>
          <w:spacing w:val="1"/>
          <w:sz w:val="24"/>
        </w:rPr>
        <w:t xml:space="preserve"> </w:t>
      </w:r>
      <w:r>
        <w:rPr>
          <w:color w:val="111115"/>
          <w:sz w:val="24"/>
        </w:rPr>
        <w:t>инвалидов.</w:t>
      </w:r>
    </w:p>
    <w:p w:rsidR="00EF4CE8" w:rsidRDefault="00EF4CE8" w:rsidP="00EF4CE8">
      <w:pPr>
        <w:pStyle w:val="a4"/>
        <w:tabs>
          <w:tab w:val="left" w:pos="429"/>
        </w:tabs>
        <w:spacing w:line="312" w:lineRule="auto"/>
        <w:ind w:left="462" w:right="1524" w:firstLine="0"/>
        <w:rPr>
          <w:sz w:val="24"/>
        </w:rPr>
      </w:pPr>
      <w:bookmarkStart w:id="0" w:name="_GoBack"/>
      <w:bookmarkEnd w:id="0"/>
    </w:p>
    <w:p w:rsidR="00DB0126" w:rsidRPr="00EF4CE8" w:rsidRDefault="00EF4CE8">
      <w:pPr>
        <w:pStyle w:val="a3"/>
        <w:tabs>
          <w:tab w:val="left" w:pos="4706"/>
        </w:tabs>
        <w:spacing w:before="193"/>
        <w:rPr>
          <w:b/>
          <w:sz w:val="28"/>
        </w:rPr>
      </w:pPr>
      <w:r w:rsidRPr="00EF4CE8">
        <w:rPr>
          <w:b/>
          <w:color w:val="111115"/>
          <w:sz w:val="28"/>
        </w:rPr>
        <w:t xml:space="preserve">Заместитель </w:t>
      </w:r>
      <w:r w:rsidRPr="00EF4CE8">
        <w:rPr>
          <w:b/>
          <w:color w:val="111115"/>
          <w:sz w:val="28"/>
        </w:rPr>
        <w:t>директора по УВР:</w:t>
      </w:r>
      <w:r w:rsidRPr="00EF4CE8">
        <w:rPr>
          <w:b/>
          <w:color w:val="111115"/>
          <w:sz w:val="28"/>
        </w:rPr>
        <w:tab/>
        <w:t xml:space="preserve">                           Гамзатханов М.О.</w:t>
      </w:r>
    </w:p>
    <w:p w:rsidR="00DB0126" w:rsidRPr="00EF4CE8" w:rsidRDefault="00EF4CE8">
      <w:pPr>
        <w:pStyle w:val="a3"/>
        <w:tabs>
          <w:tab w:val="left" w:pos="4680"/>
        </w:tabs>
        <w:spacing w:before="0"/>
        <w:rPr>
          <w:b/>
          <w:sz w:val="28"/>
        </w:rPr>
      </w:pPr>
      <w:r w:rsidRPr="00EF4CE8">
        <w:rPr>
          <w:b/>
          <w:color w:val="111115"/>
          <w:sz w:val="28"/>
        </w:rPr>
        <w:tab/>
      </w:r>
    </w:p>
    <w:sectPr w:rsidR="00DB0126" w:rsidRPr="00EF4CE8">
      <w:pgSz w:w="11910" w:h="16840"/>
      <w:pgMar w:top="1120" w:right="0" w:bottom="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A77EA"/>
    <w:multiLevelType w:val="hybridMultilevel"/>
    <w:tmpl w:val="3FD06594"/>
    <w:lvl w:ilvl="0" w:tplc="3860265A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color w:val="111115"/>
        <w:w w:val="100"/>
        <w:sz w:val="24"/>
        <w:szCs w:val="24"/>
        <w:lang w:val="ru-RU" w:eastAsia="en-US" w:bidi="ar-SA"/>
      </w:rPr>
    </w:lvl>
    <w:lvl w:ilvl="1" w:tplc="C4F21408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C6C4CEFC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16E6FBB2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66EABE9C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226CFA1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2C6B520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26C850DA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3FDC35F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121495C"/>
    <w:multiLevelType w:val="hybridMultilevel"/>
    <w:tmpl w:val="1E04E2F4"/>
    <w:lvl w:ilvl="0" w:tplc="2DA8CF38">
      <w:start w:val="1"/>
      <w:numFmt w:val="decimal"/>
      <w:lvlText w:val="%1."/>
      <w:lvlJc w:val="left"/>
      <w:pPr>
        <w:ind w:left="462" w:hanging="327"/>
        <w:jc w:val="left"/>
      </w:pPr>
      <w:rPr>
        <w:rFonts w:ascii="Times New Roman" w:eastAsia="Times New Roman" w:hAnsi="Times New Roman" w:cs="Times New Roman" w:hint="default"/>
        <w:color w:val="111115"/>
        <w:spacing w:val="0"/>
        <w:w w:val="99"/>
        <w:sz w:val="20"/>
        <w:szCs w:val="20"/>
        <w:lang w:val="ru-RU" w:eastAsia="en-US" w:bidi="ar-SA"/>
      </w:rPr>
    </w:lvl>
    <w:lvl w:ilvl="1" w:tplc="1AEA06DE">
      <w:numFmt w:val="bullet"/>
      <w:lvlText w:val="•"/>
      <w:lvlJc w:val="left"/>
      <w:pPr>
        <w:ind w:left="1480" w:hanging="327"/>
      </w:pPr>
      <w:rPr>
        <w:rFonts w:hint="default"/>
        <w:lang w:val="ru-RU" w:eastAsia="en-US" w:bidi="ar-SA"/>
      </w:rPr>
    </w:lvl>
    <w:lvl w:ilvl="2" w:tplc="BD641A1E">
      <w:numFmt w:val="bullet"/>
      <w:lvlText w:val="•"/>
      <w:lvlJc w:val="left"/>
      <w:pPr>
        <w:ind w:left="2501" w:hanging="327"/>
      </w:pPr>
      <w:rPr>
        <w:rFonts w:hint="default"/>
        <w:lang w:val="ru-RU" w:eastAsia="en-US" w:bidi="ar-SA"/>
      </w:rPr>
    </w:lvl>
    <w:lvl w:ilvl="3" w:tplc="3A067EB6">
      <w:numFmt w:val="bullet"/>
      <w:lvlText w:val="•"/>
      <w:lvlJc w:val="left"/>
      <w:pPr>
        <w:ind w:left="3521" w:hanging="327"/>
      </w:pPr>
      <w:rPr>
        <w:rFonts w:hint="default"/>
        <w:lang w:val="ru-RU" w:eastAsia="en-US" w:bidi="ar-SA"/>
      </w:rPr>
    </w:lvl>
    <w:lvl w:ilvl="4" w:tplc="85B8648E">
      <w:numFmt w:val="bullet"/>
      <w:lvlText w:val="•"/>
      <w:lvlJc w:val="left"/>
      <w:pPr>
        <w:ind w:left="4542" w:hanging="327"/>
      </w:pPr>
      <w:rPr>
        <w:rFonts w:hint="default"/>
        <w:lang w:val="ru-RU" w:eastAsia="en-US" w:bidi="ar-SA"/>
      </w:rPr>
    </w:lvl>
    <w:lvl w:ilvl="5" w:tplc="1B54BE36">
      <w:numFmt w:val="bullet"/>
      <w:lvlText w:val="•"/>
      <w:lvlJc w:val="left"/>
      <w:pPr>
        <w:ind w:left="5563" w:hanging="327"/>
      </w:pPr>
      <w:rPr>
        <w:rFonts w:hint="default"/>
        <w:lang w:val="ru-RU" w:eastAsia="en-US" w:bidi="ar-SA"/>
      </w:rPr>
    </w:lvl>
    <w:lvl w:ilvl="6" w:tplc="9EBAB2C4">
      <w:numFmt w:val="bullet"/>
      <w:lvlText w:val="•"/>
      <w:lvlJc w:val="left"/>
      <w:pPr>
        <w:ind w:left="6583" w:hanging="327"/>
      </w:pPr>
      <w:rPr>
        <w:rFonts w:hint="default"/>
        <w:lang w:val="ru-RU" w:eastAsia="en-US" w:bidi="ar-SA"/>
      </w:rPr>
    </w:lvl>
    <w:lvl w:ilvl="7" w:tplc="9CB2DEC6">
      <w:numFmt w:val="bullet"/>
      <w:lvlText w:val="•"/>
      <w:lvlJc w:val="left"/>
      <w:pPr>
        <w:ind w:left="7604" w:hanging="327"/>
      </w:pPr>
      <w:rPr>
        <w:rFonts w:hint="default"/>
        <w:lang w:val="ru-RU" w:eastAsia="en-US" w:bidi="ar-SA"/>
      </w:rPr>
    </w:lvl>
    <w:lvl w:ilvl="8" w:tplc="DF7A05F6">
      <w:numFmt w:val="bullet"/>
      <w:lvlText w:val="•"/>
      <w:lvlJc w:val="left"/>
      <w:pPr>
        <w:ind w:left="8625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799221E6"/>
    <w:multiLevelType w:val="hybridMultilevel"/>
    <w:tmpl w:val="6BBEF174"/>
    <w:lvl w:ilvl="0" w:tplc="ADA891A4">
      <w:numFmt w:val="bullet"/>
      <w:lvlText w:val="-"/>
      <w:lvlJc w:val="left"/>
      <w:pPr>
        <w:ind w:left="471" w:hanging="173"/>
      </w:pPr>
      <w:rPr>
        <w:rFonts w:ascii="Times New Roman" w:eastAsia="Times New Roman" w:hAnsi="Times New Roman" w:cs="Times New Roman" w:hint="default"/>
        <w:color w:val="111115"/>
        <w:w w:val="99"/>
        <w:sz w:val="20"/>
        <w:szCs w:val="20"/>
        <w:lang w:val="ru-RU" w:eastAsia="en-US" w:bidi="ar-SA"/>
      </w:rPr>
    </w:lvl>
    <w:lvl w:ilvl="1" w:tplc="C9F08FF8">
      <w:numFmt w:val="bullet"/>
      <w:lvlText w:val="-"/>
      <w:lvlJc w:val="left"/>
      <w:pPr>
        <w:ind w:left="661" w:hanging="140"/>
      </w:pPr>
      <w:rPr>
        <w:rFonts w:ascii="Times New Roman" w:eastAsia="Times New Roman" w:hAnsi="Times New Roman" w:cs="Times New Roman" w:hint="default"/>
        <w:color w:val="111115"/>
        <w:w w:val="99"/>
        <w:sz w:val="24"/>
        <w:szCs w:val="24"/>
        <w:lang w:val="ru-RU" w:eastAsia="en-US" w:bidi="ar-SA"/>
      </w:rPr>
    </w:lvl>
    <w:lvl w:ilvl="2" w:tplc="88C45D08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3" w:tplc="8CE0EC34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4" w:tplc="33EC394C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5" w:tplc="73389238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6" w:tplc="F61AF722">
      <w:numFmt w:val="bullet"/>
      <w:lvlText w:val="•"/>
      <w:lvlJc w:val="left"/>
      <w:pPr>
        <w:ind w:left="6219" w:hanging="140"/>
      </w:pPr>
      <w:rPr>
        <w:rFonts w:hint="default"/>
        <w:lang w:val="ru-RU" w:eastAsia="en-US" w:bidi="ar-SA"/>
      </w:rPr>
    </w:lvl>
    <w:lvl w:ilvl="7" w:tplc="811A2280">
      <w:numFmt w:val="bullet"/>
      <w:lvlText w:val="•"/>
      <w:lvlJc w:val="left"/>
      <w:pPr>
        <w:ind w:left="7330" w:hanging="140"/>
      </w:pPr>
      <w:rPr>
        <w:rFonts w:hint="default"/>
        <w:lang w:val="ru-RU" w:eastAsia="en-US" w:bidi="ar-SA"/>
      </w:rPr>
    </w:lvl>
    <w:lvl w:ilvl="8" w:tplc="E8E06154">
      <w:numFmt w:val="bullet"/>
      <w:lvlText w:val="•"/>
      <w:lvlJc w:val="left"/>
      <w:pPr>
        <w:ind w:left="8442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126"/>
    <w:rsid w:val="00DB0126"/>
    <w:rsid w:val="00E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59CEE5D"/>
  <w15:docId w15:val="{537B5774-0996-437E-A027-FFC84DBF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47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</dc:creator>
  <cp:lastModifiedBy>user</cp:lastModifiedBy>
  <cp:revision>3</cp:revision>
  <dcterms:created xsi:type="dcterms:W3CDTF">2022-11-24T10:07:00Z</dcterms:created>
  <dcterms:modified xsi:type="dcterms:W3CDTF">2022-11-24T10:12:00Z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2022-11-24T00:00:00Z</vt:filetime>
  </property>
</Properties>
</file>