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59A" w:rsidRPr="00DA059A" w:rsidRDefault="00DA059A" w:rsidP="00DA059A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DA059A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Геометрия — аннотация к рабочим программам 7-9класс</w:t>
      </w:r>
    </w:p>
    <w:p w:rsidR="00DA059A" w:rsidRPr="00DA059A" w:rsidRDefault="00DA059A" w:rsidP="00DA059A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  образования, Программы  Геометрия. Сборник рабочих программ. 7—9 классы : пособие для учителей общеобразовательных. организаций / [составитель Т. А. </w:t>
      </w:r>
      <w:proofErr w:type="spellStart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Бурмистрова</w:t>
      </w:r>
      <w:proofErr w:type="spellEnd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]. — 2-е изд., доп. — М. : Просвещение</w:t>
      </w:r>
    </w:p>
    <w:p w:rsidR="00DA059A" w:rsidRPr="00DA059A" w:rsidRDefault="00DA059A" w:rsidP="00DA059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</w:t>
      </w:r>
    </w:p>
    <w:p w:rsidR="00DA059A" w:rsidRPr="00DA059A" w:rsidRDefault="00DA059A" w:rsidP="00DA059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Л.С.Атанасян</w:t>
      </w:r>
      <w:proofErr w:type="spellEnd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 Геометрия 7 класс. М. Просвещение</w:t>
      </w:r>
    </w:p>
    <w:p w:rsidR="00DA059A" w:rsidRPr="00DA059A" w:rsidRDefault="00DA059A" w:rsidP="00DA059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Л.С.Атанасян</w:t>
      </w:r>
      <w:proofErr w:type="spellEnd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 Геометрия 8 класс. М. Просвещение</w:t>
      </w:r>
    </w:p>
    <w:p w:rsidR="00DA059A" w:rsidRPr="00DA059A" w:rsidRDefault="00DA059A" w:rsidP="00DA059A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Л.С.Атанасян</w:t>
      </w:r>
      <w:proofErr w:type="spellEnd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 Геометрия 9 класс. М. Просвещение</w:t>
      </w:r>
    </w:p>
    <w:p w:rsidR="00DA059A" w:rsidRPr="00DA059A" w:rsidRDefault="00DA059A" w:rsidP="00DA059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УЧЕБНЫЙ ПЛАН (КОЛИЧЕСТВО ЧАСОВ)</w:t>
      </w:r>
    </w:p>
    <w:p w:rsidR="00DA059A" w:rsidRPr="00DA059A" w:rsidRDefault="00DA059A" w:rsidP="00DA059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7 класс — 2 часа в неделю, 68 часов в год</w:t>
      </w:r>
    </w:p>
    <w:p w:rsidR="00DA059A" w:rsidRPr="00DA059A" w:rsidRDefault="00DA059A" w:rsidP="00DA059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8 класс — </w:t>
      </w:r>
      <w:r w:rsidR="00F13CE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2</w:t>
      </w: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часа в неделю, </w:t>
      </w:r>
      <w:r w:rsidR="00F13CE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68</w:t>
      </w: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час</w:t>
      </w:r>
      <w:r w:rsidR="00F13CE2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</w:t>
      </w: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в год</w:t>
      </w:r>
    </w:p>
    <w:p w:rsidR="00DA059A" w:rsidRPr="00DA059A" w:rsidRDefault="00DA059A" w:rsidP="00DA059A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9 класс — 2 часа в неделю, 68 часов в год</w:t>
      </w:r>
    </w:p>
    <w:p w:rsidR="00DA059A" w:rsidRPr="00DA059A" w:rsidRDefault="00DA059A" w:rsidP="00DA059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ЦЕЛИ:</w:t>
      </w:r>
    </w:p>
    <w:p w:rsidR="00DA059A" w:rsidRPr="00DA059A" w:rsidRDefault="00DA059A" w:rsidP="00DA059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продолжить овладение системой геометрических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DA059A" w:rsidRPr="00DA059A" w:rsidRDefault="00DA059A" w:rsidP="00DA059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продолжить интеллектуальное развитие, формирование качеств личности, необходимых человеку для полноценной жизни в современном обществе;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DA059A" w:rsidRPr="00DA059A" w:rsidRDefault="00DA059A" w:rsidP="00DA059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DA059A" w:rsidRPr="00DA059A" w:rsidRDefault="00DA059A" w:rsidP="00DA059A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воспитание культуры личности и отношения к геометрии как к части общечеловеческой культуры, понимание значимости геометрии для научно-технического прогресса.</w:t>
      </w:r>
    </w:p>
    <w:p w:rsidR="00DA059A" w:rsidRPr="00DA059A" w:rsidRDefault="00DA059A" w:rsidP="00DA059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DA059A" w:rsidRPr="00DA059A" w:rsidRDefault="00DA059A" w:rsidP="00DA059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развитие логического мышления учащихся;</w:t>
      </w:r>
    </w:p>
    <w:p w:rsidR="00DA059A" w:rsidRPr="00DA059A" w:rsidRDefault="00DA059A" w:rsidP="00DA059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умений обосновывать и доказывать суждения, приводить чёткие определения, развивать  логическую интуицию;</w:t>
      </w:r>
    </w:p>
    <w:p w:rsidR="00DA059A" w:rsidRPr="00DA059A" w:rsidRDefault="00DA059A" w:rsidP="00DA059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применение механизма логических построений;</w:t>
      </w:r>
    </w:p>
    <w:p w:rsidR="00DA059A" w:rsidRPr="00DA059A" w:rsidRDefault="00DA059A" w:rsidP="00DA059A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  научно-теоретическое  мышление школьников.</w:t>
      </w:r>
    </w:p>
    <w:p w:rsidR="00DA059A" w:rsidRPr="00DA059A" w:rsidRDefault="00DA059A" w:rsidP="00DA059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DA059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метапредметных</w:t>
      </w:r>
      <w:proofErr w:type="spellEnd"/>
      <w:r w:rsidRPr="00DA059A">
        <w:rPr>
          <w:rFonts w:ascii="inherit" w:eastAsia="Times New Roman" w:hAnsi="inherit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 xml:space="preserve"> и предметных  результатов.</w:t>
      </w:r>
    </w:p>
    <w:p w:rsidR="00DA059A" w:rsidRPr="00DA059A" w:rsidRDefault="00DA059A" w:rsidP="00DA059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ЛИЧНОСТНЫЕ РЕЗУЛЬТАТЫ</w:t>
      </w:r>
    </w:p>
    <w:p w:rsidR="00DA059A" w:rsidRPr="00DA059A" w:rsidRDefault="00DA059A" w:rsidP="00DA059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интересов.</w:t>
      </w:r>
    </w:p>
    <w:p w:rsidR="00DA059A" w:rsidRPr="00DA059A" w:rsidRDefault="00DA059A" w:rsidP="00DA059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целостного мировоззрения, соответствующего современному уровню развития науки и общественной  практики.</w:t>
      </w:r>
    </w:p>
    <w:p w:rsidR="00DA059A" w:rsidRPr="00DA059A" w:rsidRDefault="00DA059A" w:rsidP="00DA059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 xml:space="preserve"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</w:t>
      </w:r>
      <w:proofErr w:type="spellStart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учебно</w:t>
      </w:r>
      <w:proofErr w:type="spellEnd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- исследовательской, творческой и других видах деятельности.</w:t>
      </w:r>
    </w:p>
    <w:p w:rsidR="00DA059A" w:rsidRPr="00DA059A" w:rsidRDefault="00DA059A" w:rsidP="00DA059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Умение ясно, точно, грамотно излагать свои мысли  в 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контрпримеры</w:t>
      </w:r>
      <w:proofErr w:type="spellEnd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</w:t>
      </w:r>
    </w:p>
    <w:p w:rsidR="00DA059A" w:rsidRPr="00DA059A" w:rsidRDefault="00DA059A" w:rsidP="00DA059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Критичность мышления, умение распознавать логически некорректные  высказывания,  отличать  гипотезу  от  факта.</w:t>
      </w:r>
    </w:p>
    <w:p w:rsidR="00DA059A" w:rsidRPr="00DA059A" w:rsidRDefault="00DA059A" w:rsidP="00DA059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proofErr w:type="spellStart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Креативность</w:t>
      </w:r>
      <w:proofErr w:type="spellEnd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мышления, находчивость, активность  при  решении  геометрических задач.</w:t>
      </w:r>
    </w:p>
    <w:p w:rsidR="00DA059A" w:rsidRPr="00DA059A" w:rsidRDefault="00DA059A" w:rsidP="00DA059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контролировать процесс и результат учебной математической деятельности.</w:t>
      </w:r>
    </w:p>
    <w:p w:rsidR="00DA059A" w:rsidRPr="00DA059A" w:rsidRDefault="00DA059A" w:rsidP="00DA059A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Способность к эмоциональному восприятию  математических  объектов,  задач,  решений, рассуждений.</w:t>
      </w:r>
    </w:p>
    <w:p w:rsidR="00DA059A" w:rsidRPr="00DA059A" w:rsidRDefault="00DA059A" w:rsidP="00DA059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DA059A" w:rsidRPr="00DA059A" w:rsidRDefault="00DA059A" w:rsidP="00DA059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задач.</w:t>
      </w:r>
      <w:r w:rsidRPr="00DA059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осуществлять контроль по результату и по способу действия на уровне произвольного внимания и вносить не- обходимые коррективы.</w:t>
      </w:r>
    </w:p>
    <w:p w:rsidR="00DA059A" w:rsidRPr="00DA059A" w:rsidRDefault="00DA059A" w:rsidP="00DA059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адекватно оценивать правильность или ошибочность выполнения учебной задачи, её объективную трудность  и  собственные  возможности  её решения.</w:t>
      </w:r>
    </w:p>
    <w:p w:rsidR="00DA059A" w:rsidRPr="00DA059A" w:rsidRDefault="00DA059A" w:rsidP="00DA059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Осознанное владение логическими действиями определения понятий, обобщения, установления аналогий, классификации на  основе  самостоятельного  выбора  оснований  и  критериев,  установления  родовидовых связей.</w:t>
      </w:r>
    </w:p>
    <w:p w:rsidR="00DA059A" w:rsidRPr="00DA059A" w:rsidRDefault="00DA059A" w:rsidP="00DA059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выводы.</w:t>
      </w:r>
    </w:p>
    <w:p w:rsidR="00DA059A" w:rsidRPr="00DA059A" w:rsidRDefault="00DA059A" w:rsidP="00DA059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  задач.</w:t>
      </w:r>
    </w:p>
    <w:p w:rsidR="00DA059A" w:rsidRPr="00DA059A" w:rsidRDefault="00DA059A" w:rsidP="00DA059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организовывать учебное сотрудничество и совместную деятельность с  учителем  и  сверстниками:  определять цели, распределять функции и роли участников, 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мнение.</w:t>
      </w:r>
    </w:p>
    <w:p w:rsidR="00DA059A" w:rsidRPr="00DA059A" w:rsidRDefault="00DA059A" w:rsidP="00DA059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Формирование и развитие учебной и </w:t>
      </w:r>
      <w:proofErr w:type="spellStart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общепользовательской</w:t>
      </w:r>
      <w:proofErr w:type="spellEnd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компетентности в области использования информационно-коммуникационных технологий (ИКТ- компетентности).</w:t>
      </w:r>
    </w:p>
    <w:p w:rsidR="00DA059A" w:rsidRPr="00DA059A" w:rsidRDefault="00DA059A" w:rsidP="00DA059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Формирование первоначальных представлений об идеях и  о методах математики как об универсальном языке науки и техники,  о  средстве  моделирования  явлений  и процессов.</w:t>
      </w:r>
    </w:p>
    <w:p w:rsidR="00DA059A" w:rsidRPr="00DA059A" w:rsidRDefault="00DA059A" w:rsidP="00DA059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видеть математическую задачу в контексте проблемной ситуации в других дисциплинах, в окружающей жизни.</w:t>
      </w:r>
    </w:p>
    <w:p w:rsidR="00DA059A" w:rsidRPr="00DA059A" w:rsidRDefault="00DA059A" w:rsidP="00DA059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информации.</w:t>
      </w:r>
    </w:p>
    <w:p w:rsidR="00DA059A" w:rsidRPr="00DA059A" w:rsidRDefault="00DA059A" w:rsidP="00DA059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понимать и использовать математические средства наглядности (рисунки, чертежи, схемы и др.) для иллюстрации,  интерпретации,  аргументации.</w:t>
      </w:r>
    </w:p>
    <w:p w:rsidR="00DA059A" w:rsidRPr="00DA059A" w:rsidRDefault="00DA059A" w:rsidP="00DA059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выдвигать гипотезы  при  решении  учебных  задач и  понимать  необходимость  их проверки.</w:t>
      </w:r>
    </w:p>
    <w:p w:rsidR="00DA059A" w:rsidRPr="00DA059A" w:rsidRDefault="00DA059A" w:rsidP="00DA059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применять индуктивные и дедуктивные способы рассуждений, видеть различные стратегии решения задач.</w:t>
      </w:r>
    </w:p>
    <w:p w:rsidR="00DA059A" w:rsidRPr="00DA059A" w:rsidRDefault="00DA059A" w:rsidP="00DA059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Понимание сущности алгоритмических предписаний и умение действовать в соответствии с предложенным алгоритмом.</w:t>
      </w:r>
    </w:p>
    <w:p w:rsidR="00DA059A" w:rsidRPr="00DA059A" w:rsidRDefault="00DA059A" w:rsidP="00DA059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самостоятельно ставить цели, выбирать и создавать алгоритмы для решения учебных математических проблем.</w:t>
      </w:r>
    </w:p>
    <w:p w:rsidR="00DA059A" w:rsidRPr="00DA059A" w:rsidRDefault="00DA059A" w:rsidP="00DA059A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планировать и осуществлять деятельность, направленную на решение задач исследовательского   характера.</w:t>
      </w:r>
    </w:p>
    <w:p w:rsidR="00DA059A" w:rsidRPr="00DA059A" w:rsidRDefault="00DA059A" w:rsidP="00DA059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DA059A" w:rsidRPr="00DA059A" w:rsidRDefault="00DA059A" w:rsidP="00DA059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реальные процессы и явления.</w:t>
      </w:r>
    </w:p>
    <w:p w:rsidR="00DA059A" w:rsidRPr="00DA059A" w:rsidRDefault="00DA059A" w:rsidP="00DA059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утверждений.</w:t>
      </w:r>
    </w:p>
    <w:p w:rsidR="00DA059A" w:rsidRPr="00DA059A" w:rsidRDefault="00DA059A" w:rsidP="00DA059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навыками устных, письменных, инструментальных вычислений.</w:t>
      </w:r>
      <w:r w:rsidRPr="00DA059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Овладение геометрическим языком, умение использовать его для описания предметов окружающего  мира,  развитие пространственных представлений и изобразительных умений, приобретение навыков геометрических построений.</w:t>
      </w:r>
    </w:p>
    <w:p w:rsidR="00DA059A" w:rsidRPr="00DA059A" w:rsidRDefault="00DA059A" w:rsidP="00DA059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задач.</w:t>
      </w:r>
    </w:p>
    <w:p w:rsidR="00DA059A" w:rsidRPr="00DA059A" w:rsidRDefault="00DA059A" w:rsidP="00DA059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измерять длины отрезков, величины углов, использовать формулы  для  нахождения  периметров,  площадей  и  объёмов  геометрических фигур.</w:t>
      </w:r>
    </w:p>
    <w:p w:rsidR="00DA059A" w:rsidRPr="00DA059A" w:rsidRDefault="00DA059A" w:rsidP="00DA059A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  компьютера.</w:t>
      </w:r>
    </w:p>
    <w:p w:rsidR="00DA059A" w:rsidRPr="00DA059A" w:rsidRDefault="00DA059A" w:rsidP="00DA059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СОДЕРЖАНИЕ:</w:t>
      </w:r>
    </w:p>
    <w:p w:rsidR="00DA059A" w:rsidRPr="00DA059A" w:rsidRDefault="00DA059A" w:rsidP="00DA059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7 класс</w:t>
      </w:r>
    </w:p>
    <w:p w:rsidR="00DA059A" w:rsidRPr="00DA059A" w:rsidRDefault="00DA059A" w:rsidP="00DA059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Начальные геометрические сведения — 12 ч</w:t>
      </w:r>
    </w:p>
    <w:p w:rsidR="00DA059A" w:rsidRPr="00DA059A" w:rsidRDefault="00DA059A" w:rsidP="00DA059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Треугольник — 18 ч</w:t>
      </w:r>
    </w:p>
    <w:p w:rsidR="00DA059A" w:rsidRPr="00DA059A" w:rsidRDefault="00DA059A" w:rsidP="00DA059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Параллельные прямые — 13 ч</w:t>
      </w:r>
    </w:p>
    <w:p w:rsidR="00DA059A" w:rsidRPr="00DA059A" w:rsidRDefault="00DA059A" w:rsidP="00DA059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Соотношения между сторонами и углами треугольника — 20 ч</w:t>
      </w:r>
    </w:p>
    <w:p w:rsidR="00DA059A" w:rsidRPr="00DA059A" w:rsidRDefault="00DA059A" w:rsidP="00DA059A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Повторение — 5 ч</w:t>
      </w:r>
    </w:p>
    <w:p w:rsidR="00DA059A" w:rsidRPr="00DA059A" w:rsidRDefault="00DA059A" w:rsidP="00DA059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8 класс</w:t>
      </w:r>
    </w:p>
    <w:p w:rsidR="00DA059A" w:rsidRPr="00DA059A" w:rsidRDefault="00DA059A" w:rsidP="00DA059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Вводное повторение — 4 ч</w:t>
      </w:r>
    </w:p>
    <w:p w:rsidR="00DA059A" w:rsidRPr="00DA059A" w:rsidRDefault="00DA059A" w:rsidP="00DA059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Четырехугольники — 18 ч</w:t>
      </w:r>
    </w:p>
    <w:p w:rsidR="00DA059A" w:rsidRPr="00DA059A" w:rsidRDefault="00DA059A" w:rsidP="00DA059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Площадь — 20 ч</w:t>
      </w:r>
    </w:p>
    <w:p w:rsidR="00DA059A" w:rsidRPr="00DA059A" w:rsidRDefault="00DA059A" w:rsidP="00DA059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Подобные треугольники – 25 ч</w:t>
      </w:r>
    </w:p>
    <w:p w:rsidR="00DA059A" w:rsidRPr="00DA059A" w:rsidRDefault="00DA059A" w:rsidP="00DA059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Окружность – 22 ч</w:t>
      </w:r>
    </w:p>
    <w:p w:rsidR="00DA059A" w:rsidRPr="00DA059A" w:rsidRDefault="00DA059A" w:rsidP="00DA059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Векторы – 10 ч</w:t>
      </w:r>
    </w:p>
    <w:p w:rsidR="00DA059A" w:rsidRPr="00DA059A" w:rsidRDefault="00DA059A" w:rsidP="00DA059A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Повторение – 3 ч</w:t>
      </w:r>
    </w:p>
    <w:p w:rsidR="00DA059A" w:rsidRPr="00DA059A" w:rsidRDefault="00DA059A" w:rsidP="00DA059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9 класс</w:t>
      </w:r>
    </w:p>
    <w:p w:rsidR="00DA059A" w:rsidRPr="00DA059A" w:rsidRDefault="00DA059A" w:rsidP="00DA059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Вводное повторение — 2 ч  </w:t>
      </w:r>
    </w:p>
    <w:p w:rsidR="00DA059A" w:rsidRPr="00DA059A" w:rsidRDefault="00DA059A" w:rsidP="00DA059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Векторы — 12 ч        </w:t>
      </w:r>
    </w:p>
    <w:p w:rsidR="00DA059A" w:rsidRPr="00DA059A" w:rsidRDefault="00DA059A" w:rsidP="00DA059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Метод координат — 10 ч  </w:t>
      </w:r>
    </w:p>
    <w:p w:rsidR="00DA059A" w:rsidRPr="00DA059A" w:rsidRDefault="00DA059A" w:rsidP="00DA059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Соотношение между сторонами и углами треугольника. Скалярное произведение векторов – 14 ч</w:t>
      </w:r>
    </w:p>
    <w:p w:rsidR="00DA059A" w:rsidRPr="00DA059A" w:rsidRDefault="00DA059A" w:rsidP="00DA059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Длина окружности и площадь круга — 11ч      </w:t>
      </w:r>
    </w:p>
    <w:p w:rsidR="00DA059A" w:rsidRPr="00DA059A" w:rsidRDefault="00DA059A" w:rsidP="00DA059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Движение — 10 ч    </w:t>
      </w:r>
    </w:p>
    <w:p w:rsidR="00DA059A" w:rsidRPr="00DA059A" w:rsidRDefault="00DA059A" w:rsidP="00DA059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Об аксиомах планиметрии — 1 ч</w:t>
      </w:r>
    </w:p>
    <w:p w:rsidR="00DA059A" w:rsidRPr="00DA059A" w:rsidRDefault="00DA059A" w:rsidP="00DA059A">
      <w:pPr>
        <w:numPr>
          <w:ilvl w:val="0"/>
          <w:numId w:val="10"/>
        </w:numPr>
        <w:spacing w:before="100" w:beforeAutospacing="1" w:after="100" w:afterAutospacing="1" w:line="240" w:lineRule="auto"/>
        <w:ind w:left="0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Повторение. Решение задач — 8 ч </w:t>
      </w:r>
    </w:p>
    <w:p w:rsidR="00DA059A" w:rsidRPr="00DA059A" w:rsidRDefault="00DA059A" w:rsidP="00DA059A">
      <w:pPr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DA059A" w:rsidRPr="00DA059A" w:rsidRDefault="00DA059A" w:rsidP="00DA059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Формы контроля: фронтальный опрос, проверка домашнего задания, индивидуальная работа у доски, индивидуальная работа по карточкам, самостоятельная работа, проверочная работа, математический диктант, тестовая работа. Промежуточная аттестация проводится в форме тестов, контрольных, самостоятельных работ.</w:t>
      </w:r>
    </w:p>
    <w:p w:rsidR="00DA059A" w:rsidRPr="00DA059A" w:rsidRDefault="00DA059A" w:rsidP="00DA059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Виды контроля знаний и умений :</w:t>
      </w:r>
      <w:r w:rsidRPr="00DA059A">
        <w:rPr>
          <w:rFonts w:ascii="inherit" w:eastAsia="Times New Roman" w:hAnsi="inherit" w:cs="Arial"/>
          <w:color w:val="01314B"/>
          <w:sz w:val="21"/>
          <w:szCs w:val="21"/>
          <w:lang w:eastAsia="ru-RU"/>
        </w:rPr>
        <w:br/>
      </w: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Предварительный (диагностический): проводят в начале учебного года, полугодия, четверти, на первых уроках нового раздела или темы учебного курса. Его функциональное назначение состоит в том, чтобы изучить уровень готовности учащихся к восприятию нового материала. В начале года необходимо </w:t>
      </w: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проверить, что сохранилось и что «улетучилось» из изученного школьниками в прошлом учебном году (прочность знаний или остаточные знания, в современной терминологии).</w:t>
      </w:r>
    </w:p>
    <w:p w:rsidR="00DA059A" w:rsidRPr="00DA059A" w:rsidRDefault="00DA059A" w:rsidP="00DA059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На основе данных диагностического контроля учитель планирует изучение нового материала, предусматривает сопутствующее повторение, прорабатывает внутри- и </w:t>
      </w:r>
      <w:proofErr w:type="spellStart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межтемные</w:t>
      </w:r>
      <w:proofErr w:type="spellEnd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 связи, актуализирует знания, которые ранее не были востребованы.</w:t>
      </w:r>
    </w:p>
    <w:p w:rsidR="00DA059A" w:rsidRPr="00DA059A" w:rsidRDefault="00DA059A" w:rsidP="00DA059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 xml:space="preserve">Текущий: самая оперативная, динамичная и гибкая проверка результатов обучения. Текущий контроль сопровождает процесс формирования новых знаний и умений, когда еще рано говорить об их </w:t>
      </w:r>
      <w:proofErr w:type="spellStart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сформированности</w:t>
      </w:r>
      <w:proofErr w:type="spellEnd"/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. Основная цель этого контроля – провести анализ хода формирования знаний и умений. Это дает возможность учителю своевременно выявить недостатки, установить их причины и подготовить материалы, позволяющие  устранить недостатки, исправить ошибки, усвоить правила, научиться выполнять нужные операции и действия  (самостоятельная работа, проверочная работа, математический диктант, тест, опрос).</w:t>
      </w:r>
    </w:p>
    <w:p w:rsidR="00DA059A" w:rsidRPr="00DA059A" w:rsidRDefault="00DA059A" w:rsidP="00DA059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Тематический: проводится после изучения какой-либо темы или двух небольших тем, связанных между собой линейными связями. Тематический контроль начинается на повторительно-обобщающих уроках. Его цель – обобщение и систематизация учебного материала всей темы.</w:t>
      </w:r>
    </w:p>
    <w:p w:rsidR="00DA059A" w:rsidRPr="00DA059A" w:rsidRDefault="00DA059A" w:rsidP="00DA059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Организуя повторение и проверку знаний и умений на таких уроках, учитель предупреждает забывание материала, закрепляет его как базу, необходимую для изучения последующих разделов учебного предмета.</w:t>
      </w:r>
    </w:p>
    <w:p w:rsidR="00DA059A" w:rsidRPr="00DA059A" w:rsidRDefault="00DA059A" w:rsidP="00DA059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Задания для контрольной работы рассчитаны на выявление знаний всей темы, на установление связей внутри темы и с предыдущими темами курса, на умение переносить знания на другой материал, на поиск выводов обобщающего характера, зачет, контрольная работа.</w:t>
      </w:r>
    </w:p>
    <w:p w:rsidR="00DA059A" w:rsidRPr="00DA059A" w:rsidRDefault="00DA059A" w:rsidP="00DA059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Итоговый: призван констатировать наличие и оценить результаты обучения за достаточно большой промежуток учебного времени – полугодие, год и ступень обучения (государственная итоговая аттестация).  </w:t>
      </w:r>
    </w:p>
    <w:p w:rsidR="00DA059A" w:rsidRPr="00DA059A" w:rsidRDefault="00DA059A" w:rsidP="00DA059A">
      <w:pPr>
        <w:numPr>
          <w:ilvl w:val="0"/>
          <w:numId w:val="11"/>
        </w:numPr>
        <w:spacing w:before="100" w:beforeAutospacing="1" w:after="100" w:afterAutospacing="1" w:line="240" w:lineRule="auto"/>
        <w:ind w:left="0"/>
        <w:jc w:val="both"/>
        <w:rPr>
          <w:rFonts w:ascii="inherit" w:eastAsia="Times New Roman" w:hAnsi="inherit" w:cs="Arial"/>
          <w:color w:val="01314B"/>
          <w:sz w:val="21"/>
          <w:szCs w:val="21"/>
          <w:lang w:eastAsia="ru-RU"/>
        </w:rPr>
      </w:pPr>
      <w:r w:rsidRPr="00DA059A">
        <w:rPr>
          <w:rFonts w:ascii="inherit" w:eastAsia="Times New Roman" w:hAnsi="inherit" w:cs="Arial"/>
          <w:color w:val="000000"/>
          <w:sz w:val="21"/>
          <w:szCs w:val="21"/>
          <w:bdr w:val="none" w:sz="0" w:space="0" w:color="auto" w:frame="1"/>
          <w:lang w:eastAsia="ru-RU"/>
        </w:rPr>
        <w:t>Система контролирующих материалов, позволяющих оценить уровень и качество ЗУН обучающихся на входном, текущем и итоговом этапах изучения предмета включает в себя сборники тестовых и текстовых заданий</w:t>
      </w:r>
    </w:p>
    <w:p w:rsidR="007E413A" w:rsidRDefault="007E413A">
      <w:bookmarkStart w:id="0" w:name="_GoBack"/>
      <w:bookmarkEnd w:id="0"/>
    </w:p>
    <w:sectPr w:rsidR="007E413A" w:rsidSect="00E70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D292F"/>
    <w:multiLevelType w:val="multilevel"/>
    <w:tmpl w:val="5A9A2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90308C"/>
    <w:multiLevelType w:val="multilevel"/>
    <w:tmpl w:val="5D9C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0541E29"/>
    <w:multiLevelType w:val="multilevel"/>
    <w:tmpl w:val="9B4A1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1EB1BB5"/>
    <w:multiLevelType w:val="multilevel"/>
    <w:tmpl w:val="609E1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BF1316C"/>
    <w:multiLevelType w:val="multilevel"/>
    <w:tmpl w:val="74704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FE77B2"/>
    <w:multiLevelType w:val="multilevel"/>
    <w:tmpl w:val="88E65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BC84A1C"/>
    <w:multiLevelType w:val="multilevel"/>
    <w:tmpl w:val="9E92E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742971"/>
    <w:multiLevelType w:val="multilevel"/>
    <w:tmpl w:val="3E7A2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1886962"/>
    <w:multiLevelType w:val="multilevel"/>
    <w:tmpl w:val="34CCB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15E6B2F"/>
    <w:multiLevelType w:val="multilevel"/>
    <w:tmpl w:val="6F7C4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3A8017C"/>
    <w:multiLevelType w:val="multilevel"/>
    <w:tmpl w:val="3B300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10"/>
  </w:num>
  <w:num w:numId="5">
    <w:abstractNumId w:val="0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A059A"/>
    <w:rsid w:val="007E413A"/>
    <w:rsid w:val="00DA059A"/>
    <w:rsid w:val="00E70ABC"/>
    <w:rsid w:val="00F13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BC"/>
  </w:style>
  <w:style w:type="paragraph" w:styleId="1">
    <w:name w:val="heading 1"/>
    <w:basedOn w:val="a"/>
    <w:link w:val="10"/>
    <w:uiPriority w:val="9"/>
    <w:qFormat/>
    <w:rsid w:val="00DA05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05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0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A059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05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05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A0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A059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9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1625</Words>
  <Characters>9266</Characters>
  <Application>Microsoft Office Word</Application>
  <DocSecurity>0</DocSecurity>
  <Lines>77</Lines>
  <Paragraphs>21</Paragraphs>
  <ScaleCrop>false</ScaleCrop>
  <Company/>
  <LinksUpToDate>false</LinksUpToDate>
  <CharactersWithSpaces>10870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Барияят</dc:creator>
  <cp:lastModifiedBy>Гость</cp:lastModifiedBy>
  <cp:revision>3</cp:revision>
  <dcterms:created xsi:type="dcterms:W3CDTF">2018-04-13T17:57:00Z</dcterms:created>
  <dcterms:modified xsi:type="dcterms:W3CDTF">2018-04-14T11:25:00Z</dcterms:modified>
</cp:coreProperties>
</file>