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482" w:rsidRPr="00581482" w:rsidRDefault="00581482" w:rsidP="00581482">
      <w:pPr>
        <w:spacing w:before="100" w:beforeAutospacing="1" w:after="100" w:afterAutospacing="1" w:line="264" w:lineRule="atLeast"/>
        <w:outlineLvl w:val="0"/>
        <w:rPr>
          <w:rFonts w:ascii="inherit" w:eastAsia="Times New Roman" w:hAnsi="inherit" w:cs="Times New Roman"/>
          <w:b/>
          <w:bCs/>
          <w:color w:val="94482C"/>
          <w:kern w:val="36"/>
          <w:sz w:val="39"/>
          <w:szCs w:val="39"/>
          <w:lang w:eastAsia="ru-RU"/>
        </w:rPr>
      </w:pPr>
      <w:bookmarkStart w:id="0" w:name="_GoBack"/>
      <w:r w:rsidRPr="00581482">
        <w:rPr>
          <w:rFonts w:ascii="inherit" w:eastAsia="Times New Roman" w:hAnsi="inherit" w:cs="Times New Roman"/>
          <w:b/>
          <w:bCs/>
          <w:color w:val="94482C"/>
          <w:kern w:val="36"/>
          <w:sz w:val="39"/>
          <w:szCs w:val="39"/>
          <w:lang w:eastAsia="ru-RU"/>
        </w:rPr>
        <w:t>География — аннотация к рабочим программам 6-9класс</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 xml:space="preserve">Программы разработаны на основе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планируемых результатов основного общего  образования, авторской программы  по  географии  5-9 классы / А.А. Летягин, И.В. </w:t>
      </w:r>
      <w:proofErr w:type="spellStart"/>
      <w:r w:rsidRPr="00581482">
        <w:rPr>
          <w:rFonts w:ascii="inherit" w:eastAsia="Times New Roman" w:hAnsi="inherit" w:cs="Arial"/>
          <w:color w:val="000000"/>
          <w:sz w:val="21"/>
          <w:szCs w:val="21"/>
          <w:bdr w:val="none" w:sz="0" w:space="0" w:color="auto" w:frame="1"/>
          <w:lang w:eastAsia="ru-RU"/>
        </w:rPr>
        <w:t>Душина</w:t>
      </w:r>
      <w:proofErr w:type="spellEnd"/>
      <w:r w:rsidRPr="00581482">
        <w:rPr>
          <w:rFonts w:ascii="inherit" w:eastAsia="Times New Roman" w:hAnsi="inherit" w:cs="Arial"/>
          <w:color w:val="000000"/>
          <w:sz w:val="21"/>
          <w:szCs w:val="21"/>
          <w:bdr w:val="none" w:sz="0" w:space="0" w:color="auto" w:frame="1"/>
          <w:lang w:eastAsia="ru-RU"/>
        </w:rPr>
        <w:t xml:space="preserve">, В.Б. Пятунин, Е.А. </w:t>
      </w:r>
      <w:proofErr w:type="spellStart"/>
      <w:r w:rsidRPr="00581482">
        <w:rPr>
          <w:rFonts w:ascii="inherit" w:eastAsia="Times New Roman" w:hAnsi="inherit" w:cs="Arial"/>
          <w:color w:val="000000"/>
          <w:sz w:val="21"/>
          <w:szCs w:val="21"/>
          <w:bdr w:val="none" w:sz="0" w:space="0" w:color="auto" w:frame="1"/>
          <w:lang w:eastAsia="ru-RU"/>
        </w:rPr>
        <w:t>Таможняя</w:t>
      </w:r>
      <w:proofErr w:type="spellEnd"/>
      <w:r w:rsidRPr="00581482">
        <w:rPr>
          <w:rFonts w:ascii="inherit" w:eastAsia="Times New Roman" w:hAnsi="inherit" w:cs="Arial"/>
          <w:color w:val="000000"/>
          <w:sz w:val="21"/>
          <w:szCs w:val="21"/>
          <w:bdr w:val="none" w:sz="0" w:space="0" w:color="auto" w:frame="1"/>
          <w:lang w:eastAsia="ru-RU"/>
        </w:rPr>
        <w:t xml:space="preserve">.- М.: </w:t>
      </w:r>
      <w:proofErr w:type="spellStart"/>
      <w:r w:rsidRPr="00581482">
        <w:rPr>
          <w:rFonts w:ascii="inherit" w:eastAsia="Times New Roman" w:hAnsi="inherit" w:cs="Arial"/>
          <w:color w:val="000000"/>
          <w:sz w:val="21"/>
          <w:szCs w:val="21"/>
          <w:bdr w:val="none" w:sz="0" w:space="0" w:color="auto" w:frame="1"/>
          <w:lang w:eastAsia="ru-RU"/>
        </w:rPr>
        <w:t>Вентана-Граф</w:t>
      </w:r>
      <w:proofErr w:type="spellEnd"/>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80"/>
          <w:sz w:val="21"/>
          <w:szCs w:val="21"/>
          <w:bdr w:val="none" w:sz="0" w:space="0" w:color="auto" w:frame="1"/>
          <w:lang w:eastAsia="ru-RU"/>
        </w:rPr>
        <w:t>УЧЕБНО-МЕТОДИЧЕСКИЙ КОМПЛЕКС (УМК):</w:t>
      </w:r>
    </w:p>
    <w:p w:rsidR="00581482" w:rsidRPr="00581482" w:rsidRDefault="00F80A14" w:rsidP="00581482">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Pr>
          <w:rFonts w:ascii="inherit" w:eastAsia="Times New Roman" w:hAnsi="inherit" w:cs="Arial"/>
          <w:color w:val="000000"/>
          <w:sz w:val="21"/>
          <w:szCs w:val="21"/>
          <w:bdr w:val="none" w:sz="0" w:space="0" w:color="auto" w:frame="1"/>
          <w:lang w:eastAsia="ru-RU"/>
        </w:rPr>
        <w:t xml:space="preserve">А.И.Алексеев </w:t>
      </w:r>
      <w:r w:rsidR="00581482" w:rsidRPr="00581482">
        <w:rPr>
          <w:rFonts w:ascii="inherit" w:eastAsia="Times New Roman" w:hAnsi="inherit" w:cs="Arial"/>
          <w:color w:val="000000"/>
          <w:sz w:val="21"/>
          <w:szCs w:val="21"/>
          <w:bdr w:val="none" w:sz="0" w:space="0" w:color="auto" w:frame="1"/>
          <w:lang w:eastAsia="ru-RU"/>
        </w:rPr>
        <w:t xml:space="preserve"> География. Начальный курс. 5 класс. М.: </w:t>
      </w:r>
      <w:r>
        <w:rPr>
          <w:rFonts w:ascii="inherit" w:eastAsia="Times New Roman" w:hAnsi="inherit" w:cs="Arial"/>
          <w:color w:val="000000"/>
          <w:sz w:val="21"/>
          <w:szCs w:val="21"/>
          <w:bdr w:val="none" w:sz="0" w:space="0" w:color="auto" w:frame="1"/>
          <w:lang w:eastAsia="ru-RU"/>
        </w:rPr>
        <w:t>Просвещение</w:t>
      </w:r>
    </w:p>
    <w:p w:rsidR="00581482" w:rsidRPr="00581482" w:rsidRDefault="00F80A14" w:rsidP="00581482">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Pr>
          <w:rFonts w:ascii="inherit" w:eastAsia="Times New Roman" w:hAnsi="inherit" w:cs="Arial"/>
          <w:color w:val="000000"/>
          <w:sz w:val="21"/>
          <w:szCs w:val="21"/>
          <w:bdr w:val="none" w:sz="0" w:space="0" w:color="auto" w:frame="1"/>
          <w:lang w:eastAsia="ru-RU"/>
        </w:rPr>
        <w:t>А.И.Алексеев</w:t>
      </w:r>
      <w:proofErr w:type="gramStart"/>
      <w:r>
        <w:rPr>
          <w:rFonts w:ascii="inherit" w:eastAsia="Times New Roman" w:hAnsi="inherit" w:cs="Arial"/>
          <w:color w:val="000000"/>
          <w:sz w:val="21"/>
          <w:szCs w:val="21"/>
          <w:bdr w:val="none" w:sz="0" w:space="0" w:color="auto" w:frame="1"/>
          <w:lang w:eastAsia="ru-RU"/>
        </w:rPr>
        <w:t xml:space="preserve"> </w:t>
      </w:r>
      <w:r w:rsidRPr="00581482">
        <w:rPr>
          <w:rFonts w:ascii="inherit" w:eastAsia="Times New Roman" w:hAnsi="inherit" w:cs="Arial"/>
          <w:color w:val="000000"/>
          <w:sz w:val="21"/>
          <w:szCs w:val="21"/>
          <w:bdr w:val="none" w:sz="0" w:space="0" w:color="auto" w:frame="1"/>
          <w:lang w:eastAsia="ru-RU"/>
        </w:rPr>
        <w:t xml:space="preserve"> </w:t>
      </w:r>
      <w:r w:rsidR="00581482" w:rsidRPr="00581482">
        <w:rPr>
          <w:rFonts w:ascii="inherit" w:eastAsia="Times New Roman" w:hAnsi="inherit" w:cs="Arial"/>
          <w:color w:val="000000"/>
          <w:sz w:val="21"/>
          <w:szCs w:val="21"/>
          <w:bdr w:val="none" w:sz="0" w:space="0" w:color="auto" w:frame="1"/>
          <w:lang w:eastAsia="ru-RU"/>
        </w:rPr>
        <w:t>.</w:t>
      </w:r>
      <w:proofErr w:type="gramEnd"/>
      <w:r w:rsidR="00581482" w:rsidRPr="00581482">
        <w:rPr>
          <w:rFonts w:ascii="inherit" w:eastAsia="Times New Roman" w:hAnsi="inherit" w:cs="Arial"/>
          <w:color w:val="000000"/>
          <w:sz w:val="21"/>
          <w:szCs w:val="21"/>
          <w:bdr w:val="none" w:sz="0" w:space="0" w:color="auto" w:frame="1"/>
          <w:lang w:eastAsia="ru-RU"/>
        </w:rPr>
        <w:t xml:space="preserve"> География. Начальный курс. 6 класс. М.: </w:t>
      </w:r>
      <w:r>
        <w:rPr>
          <w:rFonts w:ascii="inherit" w:eastAsia="Times New Roman" w:hAnsi="inherit" w:cs="Arial"/>
          <w:color w:val="000000"/>
          <w:sz w:val="21"/>
          <w:szCs w:val="21"/>
          <w:bdr w:val="none" w:sz="0" w:space="0" w:color="auto" w:frame="1"/>
          <w:lang w:eastAsia="ru-RU"/>
        </w:rPr>
        <w:t>Просвещение</w:t>
      </w:r>
    </w:p>
    <w:p w:rsidR="00581482" w:rsidRPr="00581482" w:rsidRDefault="00F80A14" w:rsidP="00581482">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proofErr w:type="spellStart"/>
      <w:r>
        <w:rPr>
          <w:rFonts w:ascii="inherit" w:eastAsia="Times New Roman" w:hAnsi="inherit" w:cs="Arial"/>
          <w:color w:val="000000"/>
          <w:sz w:val="21"/>
          <w:szCs w:val="21"/>
          <w:bdr w:val="none" w:sz="0" w:space="0" w:color="auto" w:frame="1"/>
          <w:lang w:eastAsia="ru-RU"/>
        </w:rPr>
        <w:t>Домогацких</w:t>
      </w:r>
      <w:proofErr w:type="spellEnd"/>
      <w:r>
        <w:rPr>
          <w:rFonts w:ascii="inherit" w:eastAsia="Times New Roman" w:hAnsi="inherit" w:cs="Arial"/>
          <w:color w:val="000000"/>
          <w:sz w:val="21"/>
          <w:szCs w:val="21"/>
          <w:bdr w:val="none" w:sz="0" w:space="0" w:color="auto" w:frame="1"/>
          <w:lang w:eastAsia="ru-RU"/>
        </w:rPr>
        <w:t xml:space="preserve"> Е.М</w:t>
      </w:r>
      <w:r w:rsidR="00581482" w:rsidRPr="00581482">
        <w:rPr>
          <w:rFonts w:ascii="inherit" w:eastAsia="Times New Roman" w:hAnsi="inherit" w:cs="Arial"/>
          <w:color w:val="000000"/>
          <w:sz w:val="21"/>
          <w:szCs w:val="21"/>
          <w:bdr w:val="none" w:sz="0" w:space="0" w:color="auto" w:frame="1"/>
          <w:lang w:eastAsia="ru-RU"/>
        </w:rPr>
        <w:t xml:space="preserve">. География: География (материки, океаны, народы и страны). 7 класс. Издательство: </w:t>
      </w:r>
      <w:r>
        <w:rPr>
          <w:rFonts w:ascii="inherit" w:eastAsia="Times New Roman" w:hAnsi="inherit" w:cs="Arial"/>
          <w:color w:val="000000"/>
          <w:sz w:val="21"/>
          <w:szCs w:val="21"/>
          <w:bdr w:val="none" w:sz="0" w:space="0" w:color="auto" w:frame="1"/>
          <w:lang w:eastAsia="ru-RU"/>
        </w:rPr>
        <w:t>Просвещение</w:t>
      </w:r>
    </w:p>
    <w:p w:rsidR="00581482" w:rsidRPr="00581482" w:rsidRDefault="00F80A14" w:rsidP="00581482">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Pr>
          <w:rFonts w:ascii="inherit" w:eastAsia="Times New Roman" w:hAnsi="inherit" w:cs="Arial"/>
          <w:color w:val="000000"/>
          <w:sz w:val="21"/>
          <w:szCs w:val="21"/>
          <w:bdr w:val="none" w:sz="0" w:space="0" w:color="auto" w:frame="1"/>
          <w:lang w:eastAsia="ru-RU"/>
        </w:rPr>
        <w:t>А.И.Алексеев</w:t>
      </w:r>
      <w:proofErr w:type="gramStart"/>
      <w:r>
        <w:rPr>
          <w:rFonts w:ascii="inherit" w:eastAsia="Times New Roman" w:hAnsi="inherit" w:cs="Arial"/>
          <w:color w:val="000000"/>
          <w:sz w:val="21"/>
          <w:szCs w:val="21"/>
          <w:bdr w:val="none" w:sz="0" w:space="0" w:color="auto" w:frame="1"/>
          <w:lang w:eastAsia="ru-RU"/>
        </w:rPr>
        <w:t xml:space="preserve"> </w:t>
      </w:r>
      <w:r w:rsidRPr="00581482">
        <w:rPr>
          <w:rFonts w:ascii="inherit" w:eastAsia="Times New Roman" w:hAnsi="inherit" w:cs="Arial"/>
          <w:color w:val="000000"/>
          <w:sz w:val="21"/>
          <w:szCs w:val="21"/>
          <w:bdr w:val="none" w:sz="0" w:space="0" w:color="auto" w:frame="1"/>
          <w:lang w:eastAsia="ru-RU"/>
        </w:rPr>
        <w:t xml:space="preserve"> </w:t>
      </w:r>
      <w:r w:rsidR="00581482" w:rsidRPr="00581482">
        <w:rPr>
          <w:rFonts w:ascii="inherit" w:eastAsia="Times New Roman" w:hAnsi="inherit" w:cs="Arial"/>
          <w:color w:val="000000"/>
          <w:sz w:val="21"/>
          <w:szCs w:val="21"/>
          <w:bdr w:val="none" w:sz="0" w:space="0" w:color="auto" w:frame="1"/>
          <w:lang w:eastAsia="ru-RU"/>
        </w:rPr>
        <w:t>.</w:t>
      </w:r>
      <w:proofErr w:type="gramEnd"/>
      <w:r w:rsidR="00581482" w:rsidRPr="00581482">
        <w:rPr>
          <w:rFonts w:ascii="inherit" w:eastAsia="Times New Roman" w:hAnsi="inherit" w:cs="Arial"/>
          <w:color w:val="000000"/>
          <w:sz w:val="21"/>
          <w:szCs w:val="21"/>
          <w:bdr w:val="none" w:sz="0" w:space="0" w:color="auto" w:frame="1"/>
          <w:lang w:eastAsia="ru-RU"/>
        </w:rPr>
        <w:t xml:space="preserve"> География России. Природа. Население. 8 класс. Издательство «</w:t>
      </w:r>
      <w:r>
        <w:rPr>
          <w:rFonts w:ascii="inherit" w:eastAsia="Times New Roman" w:hAnsi="inherit" w:cs="Arial"/>
          <w:color w:val="000000"/>
          <w:sz w:val="21"/>
          <w:szCs w:val="21"/>
          <w:bdr w:val="none" w:sz="0" w:space="0" w:color="auto" w:frame="1"/>
          <w:lang w:eastAsia="ru-RU"/>
        </w:rPr>
        <w:t>Просвещение</w:t>
      </w:r>
      <w:r w:rsidR="00581482" w:rsidRPr="00581482">
        <w:rPr>
          <w:rFonts w:ascii="inherit" w:eastAsia="Times New Roman" w:hAnsi="inherit" w:cs="Arial"/>
          <w:color w:val="000000"/>
          <w:sz w:val="21"/>
          <w:szCs w:val="21"/>
          <w:bdr w:val="none" w:sz="0" w:space="0" w:color="auto" w:frame="1"/>
          <w:lang w:eastAsia="ru-RU"/>
        </w:rPr>
        <w:t>»</w:t>
      </w:r>
    </w:p>
    <w:p w:rsidR="00581482" w:rsidRPr="00581482" w:rsidRDefault="00581482" w:rsidP="00581482">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 </w:t>
      </w:r>
      <w:r w:rsidR="00F80A14">
        <w:rPr>
          <w:rFonts w:ascii="inherit" w:eastAsia="Times New Roman" w:hAnsi="inherit" w:cs="Arial"/>
          <w:color w:val="000000"/>
          <w:sz w:val="21"/>
          <w:szCs w:val="21"/>
          <w:bdr w:val="none" w:sz="0" w:space="0" w:color="auto" w:frame="1"/>
          <w:lang w:eastAsia="ru-RU"/>
        </w:rPr>
        <w:t>А.И.Алексеев</w:t>
      </w:r>
      <w:proofErr w:type="gramStart"/>
      <w:r w:rsidR="00F80A14">
        <w:rPr>
          <w:rFonts w:ascii="inherit" w:eastAsia="Times New Roman" w:hAnsi="inherit" w:cs="Arial"/>
          <w:color w:val="000000"/>
          <w:sz w:val="21"/>
          <w:szCs w:val="21"/>
          <w:bdr w:val="none" w:sz="0" w:space="0" w:color="auto" w:frame="1"/>
          <w:lang w:eastAsia="ru-RU"/>
        </w:rPr>
        <w:t xml:space="preserve"> </w:t>
      </w:r>
      <w:r w:rsidR="00F80A14" w:rsidRPr="00581482">
        <w:rPr>
          <w:rFonts w:ascii="inherit" w:eastAsia="Times New Roman" w:hAnsi="inherit" w:cs="Arial"/>
          <w:color w:val="000000"/>
          <w:sz w:val="21"/>
          <w:szCs w:val="21"/>
          <w:bdr w:val="none" w:sz="0" w:space="0" w:color="auto" w:frame="1"/>
          <w:lang w:eastAsia="ru-RU"/>
        </w:rPr>
        <w:t xml:space="preserve"> </w:t>
      </w:r>
      <w:r w:rsidRPr="00581482">
        <w:rPr>
          <w:rFonts w:ascii="inherit" w:eastAsia="Times New Roman" w:hAnsi="inherit" w:cs="Arial"/>
          <w:color w:val="000000"/>
          <w:sz w:val="21"/>
          <w:szCs w:val="21"/>
          <w:bdr w:val="none" w:sz="0" w:space="0" w:color="auto" w:frame="1"/>
          <w:lang w:eastAsia="ru-RU"/>
        </w:rPr>
        <w:t>.</w:t>
      </w:r>
      <w:proofErr w:type="gramEnd"/>
      <w:r w:rsidRPr="00581482">
        <w:rPr>
          <w:rFonts w:ascii="inherit" w:eastAsia="Times New Roman" w:hAnsi="inherit" w:cs="Arial"/>
          <w:color w:val="000000"/>
          <w:sz w:val="21"/>
          <w:szCs w:val="21"/>
          <w:bdr w:val="none" w:sz="0" w:space="0" w:color="auto" w:frame="1"/>
          <w:lang w:eastAsia="ru-RU"/>
        </w:rPr>
        <w:t xml:space="preserve"> География России. Хозяйство. Регионы. 9 класс. Издательство «</w:t>
      </w:r>
      <w:r w:rsidR="00F80A14">
        <w:rPr>
          <w:rFonts w:ascii="inherit" w:eastAsia="Times New Roman" w:hAnsi="inherit" w:cs="Arial"/>
          <w:color w:val="000000"/>
          <w:sz w:val="21"/>
          <w:szCs w:val="21"/>
          <w:bdr w:val="none" w:sz="0" w:space="0" w:color="auto" w:frame="1"/>
          <w:lang w:eastAsia="ru-RU"/>
        </w:rPr>
        <w:t>Просвещение</w:t>
      </w:r>
      <w:r w:rsidRPr="00581482">
        <w:rPr>
          <w:rFonts w:ascii="inherit" w:eastAsia="Times New Roman" w:hAnsi="inherit" w:cs="Arial"/>
          <w:color w:val="000000"/>
          <w:sz w:val="21"/>
          <w:szCs w:val="21"/>
          <w:bdr w:val="none" w:sz="0" w:space="0" w:color="auto" w:frame="1"/>
          <w:lang w:eastAsia="ru-RU"/>
        </w:rPr>
        <w:t>»</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80"/>
          <w:sz w:val="21"/>
          <w:szCs w:val="21"/>
          <w:bdr w:val="none" w:sz="0" w:space="0" w:color="auto" w:frame="1"/>
          <w:lang w:eastAsia="ru-RU"/>
        </w:rPr>
        <w:t>УЧЕБНЫЙ ПЛАН (количество часов):</w:t>
      </w:r>
    </w:p>
    <w:p w:rsidR="00581482" w:rsidRPr="00581482" w:rsidRDefault="00581482" w:rsidP="00581482">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5 класс — 1 час в неделю, 34 часа в год</w:t>
      </w:r>
    </w:p>
    <w:p w:rsidR="00581482" w:rsidRPr="00581482" w:rsidRDefault="00581482" w:rsidP="00581482">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6 класс — 1 час в неделю, 34 часа в год</w:t>
      </w:r>
    </w:p>
    <w:p w:rsidR="00581482" w:rsidRPr="00581482" w:rsidRDefault="00581482" w:rsidP="00581482">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7 класс — 2 часа в неделю, 68 часов в год</w:t>
      </w:r>
    </w:p>
    <w:p w:rsidR="00581482" w:rsidRPr="00581482" w:rsidRDefault="00581482" w:rsidP="00581482">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8 класс — 2 часа в неделю, 68 часов в год</w:t>
      </w:r>
    </w:p>
    <w:p w:rsidR="00581482" w:rsidRPr="00581482" w:rsidRDefault="00581482" w:rsidP="00581482">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9 класс — 2 часа в неделю, 68 часов в год</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80"/>
          <w:sz w:val="21"/>
          <w:szCs w:val="21"/>
          <w:bdr w:val="none" w:sz="0" w:space="0" w:color="auto" w:frame="1"/>
          <w:lang w:eastAsia="ru-RU"/>
        </w:rPr>
        <w:t> ЦЕЛЬ:</w:t>
      </w:r>
    </w:p>
    <w:p w:rsidR="00581482" w:rsidRPr="00581482" w:rsidRDefault="00581482" w:rsidP="00581482">
      <w:pPr>
        <w:numPr>
          <w:ilvl w:val="0"/>
          <w:numId w:val="3"/>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развитие у школьников целостного представления о Земле как планете людей, о целостности и дифференциации природы материков, их крупных регионов и отдельных стран, о людях, их населяющих, особенностях жизни и хозяйственной деятельности в различных природных условиях, т.е. формирование минимума базовых знаний страноведческого характера, необходимых каждому человеку нашей эпохи.</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80"/>
          <w:sz w:val="21"/>
          <w:szCs w:val="21"/>
          <w:bdr w:val="none" w:sz="0" w:space="0" w:color="auto" w:frame="1"/>
          <w:lang w:eastAsia="ru-RU"/>
        </w:rPr>
        <w:t>ЗАДАЧИ:</w:t>
      </w:r>
    </w:p>
    <w:p w:rsidR="00581482" w:rsidRPr="00581482" w:rsidRDefault="00581482" w:rsidP="00581482">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proofErr w:type="gramStart"/>
      <w:r w:rsidRPr="00581482">
        <w:rPr>
          <w:rFonts w:ascii="inherit" w:eastAsia="Times New Roman" w:hAnsi="inherit" w:cs="Arial"/>
          <w:color w:val="000000"/>
          <w:sz w:val="21"/>
          <w:szCs w:val="21"/>
          <w:bdr w:val="none" w:sz="0" w:space="0" w:color="auto" w:frame="1"/>
          <w:lang w:eastAsia="ru-RU"/>
        </w:rPr>
        <w:t>формирование системы географических знаний как компонента научной картины мира;</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познание на конкретных примерах многообразия современного географического пространства на разных его уровнях (от локального до глобального), что позволяет сформировать географическую картину мира;</w:t>
      </w:r>
      <w:proofErr w:type="gramEnd"/>
    </w:p>
    <w:p w:rsidR="00581482" w:rsidRPr="00581482" w:rsidRDefault="00581482" w:rsidP="00581482">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понимание особенностей взаимодействия человека и природы на современном этапе его развития с учетом исторических факторов;</w:t>
      </w:r>
    </w:p>
    <w:p w:rsidR="00581482" w:rsidRPr="00581482" w:rsidRDefault="00581482" w:rsidP="00581482">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познание характера, сущности и динамики главных природных, экологических, социально-экономических, геополитических и иных процессов, происходящих в географическом пространстве России и мира;</w:t>
      </w:r>
    </w:p>
    <w:p w:rsidR="00581482" w:rsidRPr="00581482" w:rsidRDefault="00581482" w:rsidP="00581482">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понимание главных особенностей взаимодействия природы и общества на современном этапе его развития, значения охраны окружающей среды и рационального природопользования, осуществления стратегии устойчивого развития в масштабах России и мира;</w:t>
      </w:r>
    </w:p>
    <w:p w:rsidR="00581482" w:rsidRPr="00581482" w:rsidRDefault="00581482" w:rsidP="00581482">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формирование системы интеллектуальных, практических, универсальных учебных, оценочных, коммуникативных  умений, обеспечивающих безопасное, социально и экологически целесообразное поведения в окружающей среде;</w:t>
      </w:r>
    </w:p>
    <w:p w:rsidR="00581482" w:rsidRPr="00581482" w:rsidRDefault="00581482" w:rsidP="00581482">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формирование общечеловеческих ценностей, связанных с пониманием значимости географического пространства для человека, с заботой о сохранении окружающей среды для жизни на Земле;</w:t>
      </w:r>
    </w:p>
    <w:p w:rsidR="00581482" w:rsidRPr="00581482" w:rsidRDefault="00581482" w:rsidP="00581482">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понимание 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 зависимости проблем адаптации и здоровья человека от географических условий проживания;</w:t>
      </w:r>
    </w:p>
    <w:p w:rsidR="00581482" w:rsidRPr="00581482" w:rsidRDefault="00581482" w:rsidP="00581482">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lastRenderedPageBreak/>
        <w:t>глубокое и всестороннее изучение географии России, включая различные виды ее географического положения, природу, население, хозяйство, регионы, особенности природопользования в их взаимозависимости;</w:t>
      </w:r>
    </w:p>
    <w:p w:rsidR="00581482" w:rsidRPr="00581482" w:rsidRDefault="00581482" w:rsidP="00581482">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формирование опыта жизнедеятельности через усвоенные человечеством научные общекультурные достижения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пространства;</w:t>
      </w:r>
    </w:p>
    <w:p w:rsidR="00581482" w:rsidRPr="00581482" w:rsidRDefault="00581482" w:rsidP="00581482">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формирование опыта ориентирования в географическом пространстве с помощью различных способов (план, карта, приборы, объекты природы и др.), обеспечивающих реализацию собственных потребностей, интересов, проектов;</w:t>
      </w:r>
    </w:p>
    <w:p w:rsidR="00581482" w:rsidRPr="00581482" w:rsidRDefault="00581482" w:rsidP="00581482">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формирование опыта творческой деятельности по реализации познавательных, социально-коммуникативных потребностей на основе создания собственных географических продуктов (схемы, проекты, компьютерные программы, презентации);</w:t>
      </w:r>
    </w:p>
    <w:p w:rsidR="00581482" w:rsidRPr="00581482" w:rsidRDefault="00581482" w:rsidP="00581482">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proofErr w:type="gramStart"/>
      <w:r w:rsidRPr="00581482">
        <w:rPr>
          <w:rFonts w:ascii="inherit" w:eastAsia="Times New Roman" w:hAnsi="inherit" w:cs="Arial"/>
          <w:color w:val="000000"/>
          <w:sz w:val="21"/>
          <w:szCs w:val="21"/>
          <w:bdr w:val="none" w:sz="0" w:space="0" w:color="auto" w:frame="1"/>
          <w:lang w:eastAsia="ru-RU"/>
        </w:rPr>
        <w:t>выработка у обучающихся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w:t>
      </w:r>
      <w:proofErr w:type="gramEnd"/>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i/>
          <w:iCs/>
          <w:color w:val="000000"/>
          <w:sz w:val="21"/>
          <w:szCs w:val="21"/>
          <w:bdr w:val="none" w:sz="0" w:space="0" w:color="auto" w:frame="1"/>
          <w:lang w:eastAsia="ru-RU"/>
        </w:rPr>
        <w:t xml:space="preserve">Программы обеспечивают достижение выпускниками основной школы определённых личностных, </w:t>
      </w:r>
      <w:proofErr w:type="spellStart"/>
      <w:r w:rsidRPr="00581482">
        <w:rPr>
          <w:rFonts w:ascii="inherit" w:eastAsia="Times New Roman" w:hAnsi="inherit" w:cs="Arial"/>
          <w:i/>
          <w:iCs/>
          <w:color w:val="000000"/>
          <w:sz w:val="21"/>
          <w:szCs w:val="21"/>
          <w:bdr w:val="none" w:sz="0" w:space="0" w:color="auto" w:frame="1"/>
          <w:lang w:eastAsia="ru-RU"/>
        </w:rPr>
        <w:t>метапредметных</w:t>
      </w:r>
      <w:proofErr w:type="spellEnd"/>
      <w:r w:rsidRPr="00581482">
        <w:rPr>
          <w:rFonts w:ascii="inherit" w:eastAsia="Times New Roman" w:hAnsi="inherit" w:cs="Arial"/>
          <w:i/>
          <w:iCs/>
          <w:color w:val="000000"/>
          <w:sz w:val="21"/>
          <w:szCs w:val="21"/>
          <w:bdr w:val="none" w:sz="0" w:space="0" w:color="auto" w:frame="1"/>
          <w:lang w:eastAsia="ru-RU"/>
        </w:rPr>
        <w:t xml:space="preserve"> и предметных  результатов.</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80"/>
          <w:sz w:val="21"/>
          <w:szCs w:val="21"/>
          <w:bdr w:val="none" w:sz="0" w:space="0" w:color="auto" w:frame="1"/>
          <w:lang w:eastAsia="ru-RU"/>
        </w:rPr>
        <w:t>ЛИЧНОСТНЫЕ РЕЗУЛЬТАТЫ</w:t>
      </w:r>
    </w:p>
    <w:p w:rsidR="00581482" w:rsidRPr="00581482" w:rsidRDefault="00581482" w:rsidP="00581482">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Воспитание уважения к Отечеству, к своему краю.</w:t>
      </w:r>
    </w:p>
    <w:p w:rsidR="00581482" w:rsidRPr="00581482" w:rsidRDefault="00581482" w:rsidP="00581482">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 xml:space="preserve">Формирование ответственного отношения к учению, готовности и </w:t>
      </w:r>
      <w:proofErr w:type="gramStart"/>
      <w:r w:rsidRPr="00581482">
        <w:rPr>
          <w:rFonts w:ascii="inherit" w:eastAsia="Times New Roman" w:hAnsi="inherit" w:cs="Arial"/>
          <w:color w:val="000000"/>
          <w:sz w:val="21"/>
          <w:szCs w:val="21"/>
          <w:bdr w:val="none" w:sz="0" w:space="0" w:color="auto" w:frame="1"/>
          <w:lang w:eastAsia="ru-RU"/>
        </w:rPr>
        <w:t>способности</w:t>
      </w:r>
      <w:proofErr w:type="gramEnd"/>
      <w:r w:rsidRPr="00581482">
        <w:rPr>
          <w:rFonts w:ascii="inherit" w:eastAsia="Times New Roman" w:hAnsi="inherit" w:cs="Arial"/>
          <w:color w:val="000000"/>
          <w:sz w:val="21"/>
          <w:szCs w:val="21"/>
          <w:bdr w:val="none" w:sz="0" w:space="0" w:color="auto" w:frame="1"/>
          <w:lang w:eastAsia="ru-RU"/>
        </w:rPr>
        <w:t>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обучающихся к саморазвитию и самообразованию на основе мотивации к обучению.</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 Формирование целостного мировоззрения.</w:t>
      </w:r>
    </w:p>
    <w:p w:rsidR="00581482" w:rsidRPr="00581482" w:rsidRDefault="00581482" w:rsidP="00581482">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 Формирование осознанного, уважительного и доброжелательного отношения к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другому человеку, его мнению.</w:t>
      </w:r>
    </w:p>
    <w:p w:rsidR="00581482" w:rsidRPr="00581482" w:rsidRDefault="00581482" w:rsidP="00581482">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Формирование коммуникативной компетентности в общении и сотрудничестве со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сверстниками, детьми старшего и младшего возраста, взрослыми в процессе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образовательной, общественно полезной, учебно-исследовательской, творческой и других видов деятельности.</w:t>
      </w:r>
    </w:p>
    <w:p w:rsidR="00581482" w:rsidRPr="00581482" w:rsidRDefault="00581482" w:rsidP="00581482">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Формирование основ экологической культуры.</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80"/>
          <w:sz w:val="21"/>
          <w:szCs w:val="21"/>
          <w:bdr w:val="none" w:sz="0" w:space="0" w:color="auto" w:frame="1"/>
          <w:lang w:eastAsia="ru-RU"/>
        </w:rPr>
        <w:t>МЕТАПРЕДМЕТНЫЕ РЕЗУЛЬТАТЫ</w:t>
      </w:r>
    </w:p>
    <w:p w:rsidR="00581482" w:rsidRPr="00581482" w:rsidRDefault="00581482" w:rsidP="00581482">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Определять цель учебной деятельности, выбирать тему проекта.</w:t>
      </w:r>
    </w:p>
    <w:p w:rsidR="00581482" w:rsidRPr="00581482" w:rsidRDefault="00581482" w:rsidP="00581482">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Выдвигать версии решения проблемы, осознавать конечный результат, выбирать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 xml:space="preserve">из </w:t>
      </w:r>
      <w:proofErr w:type="gramStart"/>
      <w:r w:rsidRPr="00581482">
        <w:rPr>
          <w:rFonts w:ascii="inherit" w:eastAsia="Times New Roman" w:hAnsi="inherit" w:cs="Arial"/>
          <w:color w:val="000000"/>
          <w:sz w:val="21"/>
          <w:szCs w:val="21"/>
          <w:bdr w:val="none" w:sz="0" w:space="0" w:color="auto" w:frame="1"/>
          <w:lang w:eastAsia="ru-RU"/>
        </w:rPr>
        <w:t>предложенных</w:t>
      </w:r>
      <w:proofErr w:type="gramEnd"/>
      <w:r w:rsidRPr="00581482">
        <w:rPr>
          <w:rFonts w:ascii="inherit" w:eastAsia="Times New Roman" w:hAnsi="inherit" w:cs="Arial"/>
          <w:color w:val="000000"/>
          <w:sz w:val="21"/>
          <w:szCs w:val="21"/>
          <w:bdr w:val="none" w:sz="0" w:space="0" w:color="auto" w:frame="1"/>
          <w:lang w:eastAsia="ru-RU"/>
        </w:rPr>
        <w:t xml:space="preserve"> и искать самостоятельно средства достижения цели.</w:t>
      </w:r>
    </w:p>
    <w:p w:rsidR="00581482" w:rsidRPr="00581482" w:rsidRDefault="00581482" w:rsidP="00581482">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Составлять (индивидуально или в группе) план решения проблемы (выполнения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проекта).</w:t>
      </w:r>
    </w:p>
    <w:p w:rsidR="00581482" w:rsidRPr="00581482" w:rsidRDefault="00581482" w:rsidP="00581482">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Анализировать, сравнивать, классифицировать и обобщать факты и явления.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Осуществлять сравнение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581482" w:rsidRPr="00581482" w:rsidRDefault="00581482" w:rsidP="00581482">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 xml:space="preserve">Строить </w:t>
      </w:r>
      <w:proofErr w:type="gramStart"/>
      <w:r w:rsidRPr="00581482">
        <w:rPr>
          <w:rFonts w:ascii="inherit" w:eastAsia="Times New Roman" w:hAnsi="inherit" w:cs="Arial"/>
          <w:color w:val="000000"/>
          <w:sz w:val="21"/>
          <w:szCs w:val="21"/>
          <w:bdr w:val="none" w:sz="0" w:space="0" w:color="auto" w:frame="1"/>
          <w:lang w:eastAsia="ru-RU"/>
        </w:rPr>
        <w:t>логическое рассуждение</w:t>
      </w:r>
      <w:proofErr w:type="gramEnd"/>
      <w:r w:rsidRPr="00581482">
        <w:rPr>
          <w:rFonts w:ascii="inherit" w:eastAsia="Times New Roman" w:hAnsi="inherit" w:cs="Arial"/>
          <w:color w:val="000000"/>
          <w:sz w:val="21"/>
          <w:szCs w:val="21"/>
          <w:bdr w:val="none" w:sz="0" w:space="0" w:color="auto" w:frame="1"/>
          <w:lang w:eastAsia="ru-RU"/>
        </w:rPr>
        <w:t>, включающее установление причинно-</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следственных связей.</w:t>
      </w:r>
    </w:p>
    <w:p w:rsidR="00581482" w:rsidRPr="00581482" w:rsidRDefault="00581482" w:rsidP="00581482">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Составлять тезисы, различные виды планов (простых, сложных).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Преобразовывать информацию из одного вида в другой (таблицу в текст).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Уметь определять возможные источники необходимых сведений, производить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поиск информации, анализировать и оценивать ее достоверность.</w:t>
      </w:r>
    </w:p>
    <w:p w:rsidR="00581482" w:rsidRPr="00581482" w:rsidRDefault="00581482" w:rsidP="00581482">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Самостоятельно обнаруживать и формулировать учебную проблему,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Самостоятельно организовывать учебное взаимодействие в группе (определять общие цели, распределять роли, договариваться друг с другом).</w:t>
      </w:r>
    </w:p>
    <w:p w:rsidR="00581482" w:rsidRPr="00581482" w:rsidRDefault="00581482" w:rsidP="00581482">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Формулировать собственное мнение и позицию, аргументировать их.</w:t>
      </w:r>
    </w:p>
    <w:p w:rsidR="00581482" w:rsidRPr="00581482" w:rsidRDefault="00581482" w:rsidP="00581482">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Осуществлять взаимный контроль и оказывать в сотрудничестве необходимую взаимопомощь.</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333399"/>
          <w:sz w:val="21"/>
          <w:szCs w:val="21"/>
          <w:bdr w:val="none" w:sz="0" w:space="0" w:color="auto" w:frame="1"/>
          <w:lang w:eastAsia="ru-RU"/>
        </w:rPr>
        <w:t>ПРЕДМЕТНЫЕ РЕЗУЛЬТАТЫ</w:t>
      </w:r>
    </w:p>
    <w:p w:rsidR="00581482" w:rsidRPr="00581482" w:rsidRDefault="00581482" w:rsidP="00581482">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lastRenderedPageBreak/>
        <w:t>Формирование представлений о географии, её роли в освоении планеты человеком, о географических знаниях и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581482" w:rsidRPr="00581482" w:rsidRDefault="00581482" w:rsidP="00581482">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Формирование представлений о целостности и неоднородности Земли как планеты людей в пространстве и во времени.</w:t>
      </w:r>
    </w:p>
    <w:p w:rsidR="00581482" w:rsidRPr="00581482" w:rsidRDefault="00581482" w:rsidP="00581482">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581482" w:rsidRPr="00581482" w:rsidRDefault="00581482" w:rsidP="00581482">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Овладение основами картографической грамотности и использования географической карты как одного из языков международного общения.</w:t>
      </w:r>
    </w:p>
    <w:p w:rsidR="00581482" w:rsidRPr="00581482" w:rsidRDefault="00581482" w:rsidP="00581482">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Овладение основными навыками нахождения, использования и презентации географической информации.</w:t>
      </w:r>
    </w:p>
    <w:p w:rsidR="00581482" w:rsidRPr="00581482" w:rsidRDefault="00581482" w:rsidP="00581482">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 и техногенных катастроф.</w:t>
      </w:r>
    </w:p>
    <w:p w:rsidR="00581482" w:rsidRPr="00581482" w:rsidRDefault="00581482" w:rsidP="00581482">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Формирование умений и навыков безопасного и экологически целесообразного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поведения в окружающей среде.</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80"/>
          <w:sz w:val="21"/>
          <w:szCs w:val="21"/>
          <w:bdr w:val="none" w:sz="0" w:space="0" w:color="auto" w:frame="1"/>
          <w:lang w:eastAsia="ru-RU"/>
        </w:rPr>
        <w:t>СОДЕРЖАНИЕ КУРСА:</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5 класс</w:t>
      </w:r>
    </w:p>
    <w:p w:rsidR="00581482" w:rsidRPr="00581482" w:rsidRDefault="00581482" w:rsidP="00581482">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Введение. Географическое познание нашей планеты – 3 ч</w:t>
      </w:r>
    </w:p>
    <w:p w:rsidR="00581482" w:rsidRPr="00581482" w:rsidRDefault="00581482" w:rsidP="00581482">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Земля как планета Солнечной системы – 4 ч</w:t>
      </w:r>
    </w:p>
    <w:p w:rsidR="00581482" w:rsidRPr="00581482" w:rsidRDefault="00581482" w:rsidP="00581482">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Геосферы Земли – 25 ч</w:t>
      </w:r>
    </w:p>
    <w:p w:rsidR="00581482" w:rsidRPr="00581482" w:rsidRDefault="00581482" w:rsidP="00581482">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Повторение – 2 ч</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6 класс</w:t>
      </w:r>
    </w:p>
    <w:p w:rsidR="00581482" w:rsidRPr="00581482" w:rsidRDefault="00581482" w:rsidP="00581482">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Введение. Географическое познание нашей планеты — 6 ч</w:t>
      </w:r>
    </w:p>
    <w:p w:rsidR="00581482" w:rsidRPr="00581482" w:rsidRDefault="00581482" w:rsidP="00581482">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Изображение земной поверхности – 12 ч</w:t>
      </w:r>
    </w:p>
    <w:p w:rsidR="00581482" w:rsidRPr="00581482" w:rsidRDefault="00581482" w:rsidP="00581482">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Геосферы Земли – 15 ч</w:t>
      </w:r>
    </w:p>
    <w:p w:rsidR="00581482" w:rsidRPr="00581482" w:rsidRDefault="00581482" w:rsidP="00581482">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Повторение – 1ч</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7 класс</w:t>
      </w:r>
    </w:p>
    <w:p w:rsidR="00581482" w:rsidRPr="00581482" w:rsidRDefault="00581482" w:rsidP="00581482">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Введение – 3 ч</w:t>
      </w:r>
    </w:p>
    <w:p w:rsidR="00581482" w:rsidRPr="00581482" w:rsidRDefault="00581482" w:rsidP="00581482">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Главные особенности природы — 9 ч</w:t>
      </w:r>
    </w:p>
    <w:p w:rsidR="00581482" w:rsidRPr="00581482" w:rsidRDefault="00581482" w:rsidP="00581482">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Океаны и материки – 52 ч</w:t>
      </w:r>
    </w:p>
    <w:p w:rsidR="00581482" w:rsidRPr="00581482" w:rsidRDefault="00581482" w:rsidP="00581482">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Географическая оболочка – наш дом – 4 ч</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8 класс</w:t>
      </w:r>
    </w:p>
    <w:p w:rsidR="00581482" w:rsidRPr="00581482" w:rsidRDefault="00581482" w:rsidP="00581482">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Введение – 1ч</w:t>
      </w:r>
    </w:p>
    <w:p w:rsidR="00581482" w:rsidRPr="00581482" w:rsidRDefault="00581482" w:rsidP="00581482">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Географическое положение и формирование государственной территории России – 14 ч</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Природа России – 38 ч</w:t>
      </w:r>
    </w:p>
    <w:p w:rsidR="00581482" w:rsidRPr="00581482" w:rsidRDefault="00581482" w:rsidP="00581482">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Население России – 10 ч</w:t>
      </w:r>
    </w:p>
    <w:p w:rsidR="00581482" w:rsidRPr="00581482" w:rsidRDefault="00581482" w:rsidP="00581482">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Природный фактор в развитии России – 5 ч</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9 класс</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Хозяйство России – 26 ч</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Природно-хозяйственные регионы России – 40 ч</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Россия в современном мире – 2 ч</w:t>
      </w:r>
    </w:p>
    <w:p w:rsidR="00581482" w:rsidRPr="00581482" w:rsidRDefault="00581482" w:rsidP="00581482">
      <w:pPr>
        <w:spacing w:before="100" w:beforeAutospacing="1" w:after="100" w:afterAutospacing="1" w:line="240" w:lineRule="auto"/>
        <w:rPr>
          <w:rFonts w:ascii="inherit" w:eastAsia="Times New Roman" w:hAnsi="inherit" w:cs="Arial"/>
          <w:color w:val="01314B"/>
          <w:sz w:val="21"/>
          <w:szCs w:val="21"/>
          <w:lang w:eastAsia="ru-RU"/>
        </w:rPr>
      </w:pPr>
      <w:r w:rsidRPr="00581482">
        <w:rPr>
          <w:rFonts w:ascii="inherit" w:eastAsia="Times New Roman" w:hAnsi="inherit" w:cs="Arial"/>
          <w:color w:val="000080"/>
          <w:sz w:val="21"/>
          <w:szCs w:val="21"/>
          <w:bdr w:val="none" w:sz="0" w:space="0" w:color="auto" w:frame="1"/>
          <w:lang w:eastAsia="ru-RU"/>
        </w:rPr>
        <w:t>ФОРМЫ ТЕКУЩЕГО КОНТРОЛЯ И ПРОМЕЖУТОЧНОЙ АТТЕСТАЦИИ</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lastRenderedPageBreak/>
        <w:t>Виды контроля: текущий, тематический, итоговый.</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Основная цель текущего опроса — проверка того, как идет процесс формирования знаний, умений, связанных с изучением природы, общественных явлений (наблюдать, сравнивать, классифицировать, устанавливать причину, определять свойства), анализ деятельности учителя и корректировка ее в том случае, если это необходимо.</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Текущий контроль проводится в период становления знаний умений школьника, а это происходит в разные сроки. В этот период ученик должен иметь право на ошибку, на подробный совместный с учителем и другими учениками анализ своих успехов, ошибок и неудач. Поэтому нецелесообразна поспешность, злоупотребление цифровой отрицательной оценкой, если умение еще не устоялось, а знание не сформировалось. Необходимо тщательно продумывать коллективную работу над ошибками. Текущий контроль может проводиться на каждом уроке в виде индивидуального опроса, выполнения заданий на карточках, тестовых упражнений и др. Для текущего контроля можно использовать упражнения, данные в рабочих тетрадях.</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Тематический контроль особенно целесообразно проводить на уроках географии. Это связано с особенностями этого вида контролирующей деятельности: ученику предоставляется возможность переделать, дополнить работу, исправить отметку, более тщательно подготовившись. То есть при тематическом контроле ученик получает возможность «закрыть» предыдущую отметку и улучшить итоговую отметку в четверти.</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 xml:space="preserve">Итоговый контроль проводится как оценка результатов обучения за достаточно большой промежуток времени — четверть, полугодие, год. Итоговые контрольные </w:t>
      </w:r>
      <w:proofErr w:type="gramStart"/>
      <w:r w:rsidRPr="00581482">
        <w:rPr>
          <w:rFonts w:ascii="inherit" w:eastAsia="Times New Roman" w:hAnsi="inherit" w:cs="Arial"/>
          <w:color w:val="000000"/>
          <w:sz w:val="21"/>
          <w:szCs w:val="21"/>
          <w:bdr w:val="none" w:sz="0" w:space="0" w:color="auto" w:frame="1"/>
          <w:lang w:eastAsia="ru-RU"/>
        </w:rPr>
        <w:t>проводятся</w:t>
      </w:r>
      <w:proofErr w:type="gramEnd"/>
      <w:r w:rsidRPr="00581482">
        <w:rPr>
          <w:rFonts w:ascii="inherit" w:eastAsia="Times New Roman" w:hAnsi="inherit" w:cs="Arial"/>
          <w:color w:val="000000"/>
          <w:sz w:val="21"/>
          <w:szCs w:val="21"/>
          <w:bdr w:val="none" w:sz="0" w:space="0" w:color="auto" w:frame="1"/>
          <w:lang w:eastAsia="ru-RU"/>
        </w:rPr>
        <w:t xml:space="preserve"> таким образом 4 раза в год: в конце первой, второй, третьей и четвертой четверти учебного года.</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Учитель систематически использует различные методы и формы организации опроса: устный, письменный (самостоятельные и контрольные работы), а также опрос тестового характера.</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Устный опрос —  это диалог учителя с одним учеником (индивидуальный опрос) или со всем классом (фронтальный опрос),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Письменный опрос — это самостоятельные и контрольные работы. На проведение самостоятельной работы потребуется 10–15 минут. Цель ее: проверить, как идет формирование знаний и умений по теме курса, изучение которой еще не закончено. Основное значение этих работ в том, что учитель вовремя может скорректировать процесс обучения и помочь учащимся устранить возникшие трудности.</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 xml:space="preserve">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 изучение которой закончено. Очень целесообразно, когда контрольные составлены не как идентичные варианты, а как </w:t>
      </w:r>
      <w:proofErr w:type="spellStart"/>
      <w:r w:rsidRPr="00581482">
        <w:rPr>
          <w:rFonts w:ascii="inherit" w:eastAsia="Times New Roman" w:hAnsi="inherit" w:cs="Arial"/>
          <w:color w:val="000000"/>
          <w:sz w:val="21"/>
          <w:szCs w:val="21"/>
          <w:bdr w:val="none" w:sz="0" w:space="0" w:color="auto" w:frame="1"/>
          <w:lang w:eastAsia="ru-RU"/>
        </w:rPr>
        <w:t>разноуровневые</w:t>
      </w:r>
      <w:proofErr w:type="spellEnd"/>
      <w:r w:rsidRPr="00581482">
        <w:rPr>
          <w:rFonts w:ascii="inherit" w:eastAsia="Times New Roman" w:hAnsi="inherit" w:cs="Arial"/>
          <w:color w:val="000000"/>
          <w:sz w:val="21"/>
          <w:szCs w:val="21"/>
          <w:bdr w:val="none" w:sz="0" w:space="0" w:color="auto" w:frame="1"/>
          <w:lang w:eastAsia="ru-RU"/>
        </w:rPr>
        <w:t xml:space="preserve"> задания.</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Своеобразной формой контроля могут быть различные соревновательные игры.</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Для контроля знаний и умений используются следующие формы: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    фронтальный опрос;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    индивидуальный опрос (рассказ-описание, рассказ-рассуждение);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    письменная проверка знаний;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    работа с контурными картами, атласом; </w:t>
      </w:r>
      <w:r w:rsidRPr="00581482">
        <w:rPr>
          <w:rFonts w:ascii="inherit" w:eastAsia="Times New Roman" w:hAnsi="inherit" w:cs="Arial"/>
          <w:color w:val="01314B"/>
          <w:sz w:val="21"/>
          <w:szCs w:val="21"/>
          <w:lang w:eastAsia="ru-RU"/>
        </w:rPr>
        <w:br/>
      </w:r>
      <w:r w:rsidRPr="00581482">
        <w:rPr>
          <w:rFonts w:ascii="inherit" w:eastAsia="Times New Roman" w:hAnsi="inherit" w:cs="Arial"/>
          <w:color w:val="000000"/>
          <w:sz w:val="21"/>
          <w:szCs w:val="21"/>
          <w:bdr w:val="none" w:sz="0" w:space="0" w:color="auto" w:frame="1"/>
          <w:lang w:eastAsia="ru-RU"/>
        </w:rPr>
        <w:t>–    итоговый тест, который включает вопросы (задания) по основным проблемам курса.</w:t>
      </w:r>
    </w:p>
    <w:p w:rsidR="00581482" w:rsidRPr="00581482" w:rsidRDefault="00581482" w:rsidP="00581482">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81482">
        <w:rPr>
          <w:rFonts w:ascii="inherit" w:eastAsia="Times New Roman" w:hAnsi="inherit" w:cs="Arial"/>
          <w:color w:val="000000"/>
          <w:sz w:val="21"/>
          <w:szCs w:val="21"/>
          <w:bdr w:val="none" w:sz="0" w:space="0" w:color="auto" w:frame="1"/>
          <w:lang w:eastAsia="ru-RU"/>
        </w:rPr>
        <w:t>В процессе изучения курса используются следующие формы промежуточного контроля: тестовый контроль, проверочные работы,  работы с контурными картами. Используются такие формы обучения, как диалог, беседа, дискуссия, диспут. Применяются варианты индивидуального, индивидуально-группового, группового и коллективного способа обучения.</w:t>
      </w:r>
    </w:p>
    <w:bookmarkEnd w:id="0"/>
    <w:p w:rsidR="007E413A" w:rsidRDefault="007E413A" w:rsidP="00581482"/>
    <w:sectPr w:rsidR="007E413A" w:rsidSect="003D59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2788"/>
    <w:multiLevelType w:val="multilevel"/>
    <w:tmpl w:val="68AE5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0729B7"/>
    <w:multiLevelType w:val="multilevel"/>
    <w:tmpl w:val="2D766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1785827"/>
    <w:multiLevelType w:val="multilevel"/>
    <w:tmpl w:val="0FBE3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1962C46"/>
    <w:multiLevelType w:val="multilevel"/>
    <w:tmpl w:val="8AA8C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20B3DD9"/>
    <w:multiLevelType w:val="multilevel"/>
    <w:tmpl w:val="FF888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8B40CC0"/>
    <w:multiLevelType w:val="multilevel"/>
    <w:tmpl w:val="9286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F31ADF"/>
    <w:multiLevelType w:val="multilevel"/>
    <w:tmpl w:val="06204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B7456C0"/>
    <w:multiLevelType w:val="multilevel"/>
    <w:tmpl w:val="A5D0B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A0B0E82"/>
    <w:multiLevelType w:val="multilevel"/>
    <w:tmpl w:val="7B785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5B35F71"/>
    <w:multiLevelType w:val="multilevel"/>
    <w:tmpl w:val="7A20A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EA33EB9"/>
    <w:multiLevelType w:val="multilevel"/>
    <w:tmpl w:val="0E9E1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89A7073"/>
    <w:multiLevelType w:val="multilevel"/>
    <w:tmpl w:val="98F8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
  </w:num>
  <w:num w:numId="3">
    <w:abstractNumId w:val="9"/>
  </w:num>
  <w:num w:numId="4">
    <w:abstractNumId w:val="0"/>
  </w:num>
  <w:num w:numId="5">
    <w:abstractNumId w:val="3"/>
  </w:num>
  <w:num w:numId="6">
    <w:abstractNumId w:val="10"/>
  </w:num>
  <w:num w:numId="7">
    <w:abstractNumId w:val="8"/>
  </w:num>
  <w:num w:numId="8">
    <w:abstractNumId w:val="6"/>
  </w:num>
  <w:num w:numId="9">
    <w:abstractNumId w:val="7"/>
  </w:num>
  <w:num w:numId="10">
    <w:abstractNumId w:val="11"/>
  </w:num>
  <w:num w:numId="11">
    <w:abstractNumId w:val="1"/>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1482"/>
    <w:rsid w:val="003D5984"/>
    <w:rsid w:val="00581482"/>
    <w:rsid w:val="007E413A"/>
    <w:rsid w:val="00F80A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984"/>
  </w:style>
  <w:style w:type="paragraph" w:styleId="1">
    <w:name w:val="heading 1"/>
    <w:basedOn w:val="a"/>
    <w:link w:val="10"/>
    <w:uiPriority w:val="9"/>
    <w:qFormat/>
    <w:rsid w:val="005814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1482"/>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814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8148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814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1482"/>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814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81482"/>
    <w:rPr>
      <w:i/>
      <w:iCs/>
    </w:rPr>
  </w:style>
</w:styles>
</file>

<file path=word/webSettings.xml><?xml version="1.0" encoding="utf-8"?>
<w:webSettings xmlns:r="http://schemas.openxmlformats.org/officeDocument/2006/relationships" xmlns:w="http://schemas.openxmlformats.org/wordprocessingml/2006/main">
  <w:divs>
    <w:div w:id="1822697149">
      <w:bodyDiv w:val="1"/>
      <w:marLeft w:val="0"/>
      <w:marRight w:val="0"/>
      <w:marTop w:val="0"/>
      <w:marBottom w:val="0"/>
      <w:divBdr>
        <w:top w:val="none" w:sz="0" w:space="0" w:color="auto"/>
        <w:left w:val="none" w:sz="0" w:space="0" w:color="auto"/>
        <w:bottom w:val="none" w:sz="0" w:space="0" w:color="auto"/>
        <w:right w:val="none" w:sz="0" w:space="0" w:color="auto"/>
      </w:divBdr>
      <w:divsChild>
        <w:div w:id="1825122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1763</Words>
  <Characters>10051</Characters>
  <Application>Microsoft Office Word</Application>
  <DocSecurity>0</DocSecurity>
  <Lines>83</Lines>
  <Paragraphs>23</Paragraphs>
  <ScaleCrop>false</ScaleCrop>
  <Company/>
  <LinksUpToDate>false</LinksUpToDate>
  <CharactersWithSpaces>11791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Барияят</dc:creator>
  <cp:lastModifiedBy>Гость</cp:lastModifiedBy>
  <cp:revision>3</cp:revision>
  <dcterms:created xsi:type="dcterms:W3CDTF">2018-04-13T17:58:00Z</dcterms:created>
  <dcterms:modified xsi:type="dcterms:W3CDTF">2018-04-14T11:24:00Z</dcterms:modified>
</cp:coreProperties>
</file>